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9B" w:rsidRDefault="00AC649B" w:rsidP="00AC649B">
      <w:pPr>
        <w:pStyle w:val="1"/>
        <w:tabs>
          <w:tab w:val="left" w:pos="840"/>
          <w:tab w:val="left" w:pos="1680"/>
          <w:tab w:val="left" w:pos="2520"/>
          <w:tab w:val="left" w:pos="3360"/>
          <w:tab w:val="left" w:pos="4200"/>
          <w:tab w:val="left" w:pos="5040"/>
          <w:tab w:val="left" w:pos="5880"/>
          <w:tab w:val="left" w:pos="6720"/>
          <w:tab w:val="left" w:pos="7560"/>
          <w:tab w:val="left" w:pos="8400"/>
        </w:tabs>
        <w:spacing w:line="240" w:lineRule="atLeast"/>
        <w:jc w:val="center"/>
        <w:rPr>
          <w:rFonts w:ascii="Arial" w:hAnsi="Arial"/>
          <w:b/>
          <w:color w:val="auto"/>
          <w:spacing w:val="2"/>
          <w:kern w:val="0"/>
          <w:sz w:val="36"/>
        </w:rPr>
      </w:pPr>
      <w:bookmarkStart w:id="0" w:name="_GoBack"/>
      <w:bookmarkEnd w:id="0"/>
      <w:r>
        <w:rPr>
          <w:rFonts w:ascii="Arial" w:hAnsi="Arial"/>
          <w:b/>
          <w:color w:val="auto"/>
          <w:spacing w:val="173"/>
          <w:kern w:val="0"/>
          <w:sz w:val="36"/>
        </w:rPr>
        <w:t>JBC</w:t>
      </w:r>
      <w:r>
        <w:rPr>
          <w:rFonts w:ascii="Arial" w:hAnsi="Arial"/>
          <w:b/>
          <w:color w:val="auto"/>
          <w:spacing w:val="2"/>
          <w:kern w:val="0"/>
          <w:sz w:val="36"/>
        </w:rPr>
        <w:t>A</w:t>
      </w:r>
    </w:p>
    <w:p w:rsidR="00AC649B" w:rsidRPr="00AC649B" w:rsidRDefault="00AC649B" w:rsidP="00AC649B">
      <w:pPr>
        <w:pStyle w:val="1"/>
        <w:tabs>
          <w:tab w:val="left" w:pos="840"/>
          <w:tab w:val="left" w:pos="1680"/>
          <w:tab w:val="left" w:pos="2520"/>
          <w:tab w:val="left" w:pos="3360"/>
          <w:tab w:val="left" w:pos="4200"/>
          <w:tab w:val="left" w:pos="5040"/>
          <w:tab w:val="left" w:pos="5880"/>
          <w:tab w:val="left" w:pos="6720"/>
          <w:tab w:val="left" w:pos="7560"/>
          <w:tab w:val="left" w:pos="8400"/>
        </w:tabs>
        <w:spacing w:line="240" w:lineRule="atLeast"/>
        <w:jc w:val="center"/>
        <w:rPr>
          <w:rFonts w:ascii="Arial" w:eastAsiaTheme="minorEastAsia" w:hAnsi="Arial"/>
          <w:b/>
          <w:color w:val="auto"/>
          <w:sz w:val="36"/>
        </w:rPr>
      </w:pPr>
      <w:r>
        <w:rPr>
          <w:rFonts w:ascii="Arial" w:hAnsi="Arial"/>
          <w:b/>
          <w:color w:val="auto"/>
          <w:sz w:val="36"/>
        </w:rPr>
        <w:t>The Japan Business Communication Association Newsletter</w:t>
      </w:r>
    </w:p>
    <w:p w:rsidR="00AC649B" w:rsidRPr="00AC649B" w:rsidRDefault="00AC649B" w:rsidP="00AC649B">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Arial" w:eastAsiaTheme="minorEastAsia" w:hAnsi="Arial"/>
          <w:b/>
        </w:rPr>
      </w:pPr>
      <w:r>
        <w:rPr>
          <w:rFonts w:ascii="Arial" w:hAnsi="Arial"/>
          <w:b/>
        </w:rPr>
        <w:t>No.</w:t>
      </w:r>
      <w:r>
        <w:rPr>
          <w:rFonts w:ascii="Arial" w:hAnsi="Arial" w:hint="eastAsia"/>
          <w:b/>
        </w:rPr>
        <w:t>1</w:t>
      </w:r>
      <w:r>
        <w:rPr>
          <w:rFonts w:ascii="Arial" w:eastAsiaTheme="minorEastAsia" w:hAnsi="Arial" w:hint="eastAsia"/>
          <w:b/>
        </w:rPr>
        <w:t>9</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eastAsiaTheme="minorEastAsia" w:hAnsi="Arial" w:hint="eastAsia"/>
          <w:b/>
        </w:rPr>
        <w:t>June 17</w:t>
      </w:r>
      <w:r>
        <w:rPr>
          <w:rFonts w:ascii="Arial" w:hAnsi="Arial"/>
          <w:b/>
        </w:rPr>
        <w:t>, 20</w:t>
      </w:r>
      <w:r>
        <w:rPr>
          <w:rFonts w:ascii="Arial" w:hAnsi="Arial" w:hint="eastAsia"/>
          <w:b/>
        </w:rPr>
        <w:t>1</w:t>
      </w:r>
      <w:r>
        <w:rPr>
          <w:rFonts w:ascii="Arial" w:eastAsiaTheme="minorEastAsia" w:hAnsi="Arial" w:hint="eastAsia"/>
          <w:b/>
        </w:rPr>
        <w:t>3</w:t>
      </w:r>
    </w:p>
    <w:p w:rsidR="00AC649B" w:rsidRDefault="00AC649B" w:rsidP="00AC649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Arial" w:hAnsi="Arial"/>
        </w:rPr>
      </w:pPr>
      <w:r>
        <w:rPr>
          <w:rFonts w:ascii="Arial" w:hAnsi="Arial"/>
          <w:noProof/>
        </w:rPr>
        <w:drawing>
          <wp:inline distT="0" distB="0" distL="0" distR="0">
            <wp:extent cx="5394960" cy="9017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90170"/>
                    </a:xfrm>
                    <a:prstGeom prst="rect">
                      <a:avLst/>
                    </a:prstGeom>
                    <a:noFill/>
                    <a:ln>
                      <a:noFill/>
                    </a:ln>
                    <a:effectLst/>
                  </pic:spPr>
                </pic:pic>
              </a:graphicData>
            </a:graphic>
          </wp:inline>
        </w:drawing>
      </w:r>
    </w:p>
    <w:p w:rsidR="00AC649B" w:rsidRPr="00AC649B" w:rsidRDefault="00AC649B" w:rsidP="00AC649B">
      <w:pPr>
        <w:pStyle w:val="a7"/>
        <w:numPr>
          <w:ilvl w:val="0"/>
          <w:numId w:val="1"/>
        </w:numPr>
        <w:spacing w:before="100" w:after="100" w:line="200" w:lineRule="atLeast"/>
        <w:ind w:leftChars="0"/>
        <w:jc w:val="left"/>
        <w:rPr>
          <w:rFonts w:asciiTheme="minorHAnsi" w:hAnsiTheme="minorHAnsi"/>
          <w:sz w:val="24"/>
        </w:rPr>
      </w:pPr>
      <w:r w:rsidRPr="00AC649B">
        <w:rPr>
          <w:rFonts w:asciiTheme="minorHAnsi" w:hAnsiTheme="minorHAnsi"/>
          <w:b/>
          <w:bCs/>
          <w:sz w:val="24"/>
        </w:rPr>
        <w:t xml:space="preserve">Message from the President </w:t>
      </w:r>
    </w:p>
    <w:p w:rsidR="00AC649B" w:rsidRDefault="00AC649B" w:rsidP="00AC649B">
      <w:pPr>
        <w:spacing w:before="100" w:after="100" w:line="200" w:lineRule="atLeast"/>
        <w:jc w:val="left"/>
        <w:rPr>
          <w:rFonts w:asciiTheme="minorHAnsi" w:hAnsiTheme="minorHAnsi"/>
          <w:sz w:val="24"/>
        </w:rPr>
      </w:pPr>
      <w:r>
        <w:rPr>
          <w:rFonts w:asciiTheme="minorHAnsi" w:hAnsiTheme="minorHAnsi" w:hint="eastAsia"/>
          <w:sz w:val="24"/>
        </w:rPr>
        <w:t>Dear JBCA Members,</w:t>
      </w:r>
    </w:p>
    <w:p w:rsidR="00AC649B" w:rsidRDefault="00AC649B" w:rsidP="00AC649B">
      <w:pPr>
        <w:spacing w:before="100" w:after="100" w:line="200" w:lineRule="atLeast"/>
        <w:ind w:left="-2"/>
        <w:jc w:val="left"/>
        <w:rPr>
          <w:rFonts w:asciiTheme="minorHAnsi" w:hAnsiTheme="minorHAnsi"/>
          <w:sz w:val="24"/>
        </w:rPr>
      </w:pPr>
      <w:r>
        <w:rPr>
          <w:rFonts w:asciiTheme="minorHAnsi" w:hAnsiTheme="minorHAnsi" w:hint="eastAsia"/>
          <w:sz w:val="24"/>
        </w:rPr>
        <w:t>T</w:t>
      </w:r>
      <w:r w:rsidRPr="00AC649B">
        <w:rPr>
          <w:rFonts w:asciiTheme="minorHAnsi" w:hAnsiTheme="minorHAnsi"/>
          <w:sz w:val="24"/>
        </w:rPr>
        <w:t xml:space="preserve">he season of spring, with its pleasant air and all other blessings, has come, and I believe that our esteemed members are all enjoying good health. I would like to extend my gratitude for your ongoing support for, and cooperation with, the activities of the Association. </w:t>
      </w:r>
    </w:p>
    <w:p w:rsidR="00AC649B" w:rsidRDefault="00AC649B" w:rsidP="00AC649B">
      <w:pPr>
        <w:spacing w:before="100" w:after="100" w:line="200" w:lineRule="atLeast"/>
        <w:ind w:left="-2"/>
        <w:jc w:val="left"/>
        <w:rPr>
          <w:rFonts w:asciiTheme="minorHAnsi" w:hAnsiTheme="minorHAnsi" w:cs="Arial"/>
          <w:sz w:val="24"/>
        </w:rPr>
      </w:pPr>
      <w:r w:rsidRPr="00AC649B">
        <w:rPr>
          <w:rFonts w:asciiTheme="minorHAnsi" w:hAnsiTheme="minorHAnsi" w:cs="Arial"/>
          <w:sz w:val="24"/>
        </w:rPr>
        <w:t>At this time, I would like to share some information regarding the Association, and make some requests. Please check the materials supplied, and kindly remit your membership fees. Your cooperation is greatly appreciated.</w:t>
      </w:r>
    </w:p>
    <w:p w:rsidR="00AC649B" w:rsidRPr="00AC649B" w:rsidRDefault="00AC649B" w:rsidP="00AC649B">
      <w:pPr>
        <w:spacing w:before="100" w:after="100" w:line="200" w:lineRule="atLeast"/>
        <w:ind w:left="-2"/>
        <w:jc w:val="right"/>
        <w:rPr>
          <w:rFonts w:asciiTheme="minorHAnsi" w:hAnsiTheme="minorHAnsi" w:cs="Arial"/>
          <w:sz w:val="24"/>
        </w:rPr>
      </w:pPr>
      <w:r w:rsidRPr="00AC649B">
        <w:rPr>
          <w:rFonts w:asciiTheme="minorHAnsi" w:hAnsiTheme="minorHAnsi" w:cs="Arial"/>
          <w:sz w:val="24"/>
        </w:rPr>
        <w:t xml:space="preserve">Hiromitsu HAYASHIDA, </w:t>
      </w:r>
      <w:r>
        <w:rPr>
          <w:rFonts w:asciiTheme="minorHAnsi" w:hAnsiTheme="minorHAnsi" w:cs="Arial" w:hint="eastAsia"/>
          <w:sz w:val="24"/>
        </w:rPr>
        <w:t>President</w:t>
      </w:r>
    </w:p>
    <w:p w:rsidR="001C6774" w:rsidRDefault="00AC649B" w:rsidP="001C6774">
      <w:pPr>
        <w:pStyle w:val="a7"/>
        <w:numPr>
          <w:ilvl w:val="0"/>
          <w:numId w:val="1"/>
        </w:numPr>
        <w:spacing w:before="100" w:after="100" w:line="200" w:lineRule="atLeast"/>
        <w:ind w:leftChars="0"/>
        <w:jc w:val="left"/>
        <w:rPr>
          <w:rFonts w:asciiTheme="minorHAnsi" w:hAnsiTheme="minorHAnsi"/>
          <w:b/>
          <w:sz w:val="24"/>
        </w:rPr>
      </w:pPr>
      <w:r w:rsidRPr="00AC649B">
        <w:rPr>
          <w:rFonts w:asciiTheme="minorHAnsi" w:hAnsiTheme="minorHAnsi" w:hint="eastAsia"/>
          <w:b/>
          <w:sz w:val="24"/>
        </w:rPr>
        <w:t>The 73</w:t>
      </w:r>
      <w:r w:rsidRPr="00AC649B">
        <w:rPr>
          <w:rFonts w:asciiTheme="minorHAnsi" w:hAnsiTheme="minorHAnsi" w:hint="eastAsia"/>
          <w:b/>
          <w:sz w:val="24"/>
          <w:vertAlign w:val="superscript"/>
        </w:rPr>
        <w:t>rd</w:t>
      </w:r>
      <w:r w:rsidRPr="00AC649B">
        <w:rPr>
          <w:rFonts w:asciiTheme="minorHAnsi" w:hAnsiTheme="minorHAnsi" w:hint="eastAsia"/>
          <w:b/>
          <w:sz w:val="24"/>
        </w:rPr>
        <w:t xml:space="preserve"> National Convention</w:t>
      </w:r>
    </w:p>
    <w:p w:rsidR="001C6774" w:rsidRDefault="001C6774" w:rsidP="001C6774">
      <w:pPr>
        <w:spacing w:before="100" w:after="100" w:line="200" w:lineRule="atLeast"/>
        <w:jc w:val="left"/>
        <w:rPr>
          <w:rFonts w:asciiTheme="minorHAnsi" w:hAnsiTheme="minorHAnsi"/>
          <w:b/>
          <w:sz w:val="24"/>
        </w:rPr>
      </w:pPr>
      <w:r w:rsidRPr="001C6774">
        <w:rPr>
          <w:rFonts w:asciiTheme="minorHAnsi" w:hAnsiTheme="minorHAnsi" w:cs="Arial"/>
          <w:sz w:val="24"/>
        </w:rPr>
        <w:t xml:space="preserve">The National Convention </w:t>
      </w:r>
      <w:r>
        <w:rPr>
          <w:rFonts w:asciiTheme="minorHAnsi" w:hAnsiTheme="minorHAnsi" w:cs="Arial" w:hint="eastAsia"/>
          <w:sz w:val="24"/>
        </w:rPr>
        <w:t>of</w:t>
      </w:r>
      <w:r w:rsidRPr="001C6774">
        <w:rPr>
          <w:rFonts w:asciiTheme="minorHAnsi" w:hAnsiTheme="minorHAnsi" w:cs="Arial"/>
          <w:sz w:val="24"/>
        </w:rPr>
        <w:t xml:space="preserve"> 201</w:t>
      </w:r>
      <w:r>
        <w:rPr>
          <w:rFonts w:asciiTheme="minorHAnsi" w:hAnsiTheme="minorHAnsi" w:cs="Arial" w:hint="eastAsia"/>
          <w:sz w:val="24"/>
        </w:rPr>
        <w:t>3</w:t>
      </w:r>
      <w:r w:rsidRPr="001C6774">
        <w:rPr>
          <w:rFonts w:asciiTheme="minorHAnsi" w:hAnsiTheme="minorHAnsi" w:cs="Arial"/>
          <w:sz w:val="24"/>
        </w:rPr>
        <w:t xml:space="preserve"> is scheduled to take place on Saturday </w:t>
      </w:r>
      <w:r>
        <w:rPr>
          <w:rFonts w:asciiTheme="minorHAnsi" w:hAnsiTheme="minorHAnsi" w:cs="Arial" w:hint="eastAsia"/>
          <w:sz w:val="24"/>
        </w:rPr>
        <w:t>5</w:t>
      </w:r>
      <w:r w:rsidRPr="001C6774">
        <w:rPr>
          <w:rFonts w:asciiTheme="minorHAnsi" w:hAnsiTheme="minorHAnsi" w:cs="Arial"/>
          <w:sz w:val="24"/>
        </w:rPr>
        <w:t xml:space="preserve"> through Sunday </w:t>
      </w:r>
      <w:r>
        <w:rPr>
          <w:rFonts w:asciiTheme="minorHAnsi" w:hAnsiTheme="minorHAnsi" w:cs="Arial" w:hint="eastAsia"/>
          <w:sz w:val="24"/>
        </w:rPr>
        <w:t>6</w:t>
      </w:r>
      <w:r w:rsidRPr="001C6774">
        <w:rPr>
          <w:rFonts w:asciiTheme="minorHAnsi" w:hAnsiTheme="minorHAnsi" w:cs="Arial"/>
          <w:sz w:val="24"/>
        </w:rPr>
        <w:t xml:space="preserve"> of October 201</w:t>
      </w:r>
      <w:r>
        <w:rPr>
          <w:rFonts w:asciiTheme="minorHAnsi" w:hAnsiTheme="minorHAnsi" w:cs="Arial" w:hint="eastAsia"/>
          <w:sz w:val="24"/>
        </w:rPr>
        <w:t>3</w:t>
      </w:r>
      <w:r w:rsidRPr="001C6774">
        <w:rPr>
          <w:rFonts w:asciiTheme="minorHAnsi" w:hAnsiTheme="minorHAnsi" w:cs="Arial"/>
          <w:sz w:val="24"/>
        </w:rPr>
        <w:t xml:space="preserve"> at </w:t>
      </w:r>
      <w:r>
        <w:rPr>
          <w:rFonts w:asciiTheme="minorHAnsi" w:hAnsiTheme="minorHAnsi" w:cs="Arial" w:hint="eastAsia"/>
          <w:sz w:val="24"/>
        </w:rPr>
        <w:t>Meiji</w:t>
      </w:r>
      <w:r w:rsidRPr="001C6774">
        <w:rPr>
          <w:rFonts w:asciiTheme="minorHAnsi" w:hAnsiTheme="minorHAnsi" w:cs="Arial"/>
          <w:sz w:val="24"/>
        </w:rPr>
        <w:t xml:space="preserve"> University, </w:t>
      </w:r>
      <w:r>
        <w:rPr>
          <w:rFonts w:asciiTheme="minorHAnsi" w:hAnsiTheme="minorHAnsi" w:cs="Arial" w:hint="eastAsia"/>
          <w:sz w:val="24"/>
        </w:rPr>
        <w:t xml:space="preserve">Surugadai Campus, Tokyo </w:t>
      </w:r>
      <w:r w:rsidRPr="001C6774">
        <w:rPr>
          <w:rFonts w:asciiTheme="minorHAnsi" w:hAnsiTheme="minorHAnsi" w:cs="Arial"/>
          <w:sz w:val="24"/>
        </w:rPr>
        <w:t xml:space="preserve">with Professor </w:t>
      </w:r>
      <w:r>
        <w:rPr>
          <w:rFonts w:asciiTheme="minorHAnsi" w:hAnsiTheme="minorHAnsi" w:cs="Arial" w:hint="eastAsia"/>
          <w:sz w:val="24"/>
        </w:rPr>
        <w:t xml:space="preserve">Yojiro </w:t>
      </w:r>
      <w:r w:rsidR="0024252D">
        <w:rPr>
          <w:rFonts w:asciiTheme="minorHAnsi" w:hAnsiTheme="minorHAnsi" w:cs="Arial" w:hint="eastAsia"/>
          <w:sz w:val="24"/>
        </w:rPr>
        <w:t>Ii</w:t>
      </w:r>
      <w:r w:rsidRPr="001C6774">
        <w:rPr>
          <w:rFonts w:asciiTheme="minorHAnsi" w:hAnsiTheme="minorHAnsi" w:cs="Arial"/>
          <w:sz w:val="24"/>
        </w:rPr>
        <w:t xml:space="preserve"> as the chair of the steering committee. The International Session, which has been held for the last six consecutive years, will be hosted.</w:t>
      </w:r>
    </w:p>
    <w:p w:rsidR="001C6774" w:rsidRPr="001C6774" w:rsidRDefault="001C6774" w:rsidP="001C6774">
      <w:pPr>
        <w:spacing w:before="100" w:after="100" w:line="200" w:lineRule="atLeast"/>
        <w:jc w:val="left"/>
        <w:rPr>
          <w:rFonts w:asciiTheme="minorHAnsi" w:hAnsiTheme="minorHAnsi"/>
          <w:b/>
          <w:sz w:val="24"/>
        </w:rPr>
      </w:pPr>
      <w:r>
        <w:rPr>
          <w:rFonts w:asciiTheme="minorHAnsi" w:hAnsiTheme="minorHAnsi" w:cs="Arial" w:hint="eastAsia"/>
          <w:sz w:val="24"/>
        </w:rPr>
        <w:t>B</w:t>
      </w:r>
      <w:r w:rsidRPr="001C6774">
        <w:rPr>
          <w:rFonts w:asciiTheme="minorHAnsi" w:hAnsiTheme="minorHAnsi" w:cs="Arial"/>
          <w:sz w:val="24"/>
        </w:rPr>
        <w:t xml:space="preserve">usiness communication researchers </w:t>
      </w:r>
      <w:r>
        <w:rPr>
          <w:rFonts w:asciiTheme="minorHAnsi" w:hAnsiTheme="minorHAnsi" w:cs="Arial" w:hint="eastAsia"/>
          <w:sz w:val="24"/>
        </w:rPr>
        <w:t xml:space="preserve">from overseas </w:t>
      </w:r>
      <w:r w:rsidRPr="001C6774">
        <w:rPr>
          <w:rFonts w:asciiTheme="minorHAnsi" w:hAnsiTheme="minorHAnsi" w:cs="Arial"/>
          <w:sz w:val="24"/>
        </w:rPr>
        <w:t xml:space="preserve">will be </w:t>
      </w:r>
      <w:r>
        <w:rPr>
          <w:rFonts w:asciiTheme="minorHAnsi" w:hAnsiTheme="minorHAnsi" w:cs="Arial" w:hint="eastAsia"/>
          <w:sz w:val="24"/>
        </w:rPr>
        <w:t>invited</w:t>
      </w:r>
      <w:r w:rsidRPr="001C6774">
        <w:rPr>
          <w:rFonts w:asciiTheme="minorHAnsi" w:hAnsiTheme="minorHAnsi" w:cs="Arial"/>
          <w:sz w:val="24"/>
        </w:rPr>
        <w:t xml:space="preserve"> to give a special lecture. This event should serve as a forum for exchange of views with our members.Members are invited to present their research papers, in order to make this Convention successful. Members are also urged to offer their suggestions for the preparation of Convention program. Contact details appear at the end of this newsletter.</w:t>
      </w:r>
    </w:p>
    <w:p w:rsidR="0024252D" w:rsidRDefault="0024252D" w:rsidP="00AC649B">
      <w:pPr>
        <w:spacing w:before="100" w:after="100" w:line="200" w:lineRule="atLeast"/>
        <w:ind w:left="420"/>
        <w:jc w:val="left"/>
        <w:rPr>
          <w:rFonts w:asciiTheme="minorHAnsi" w:hAnsiTheme="minorHAnsi"/>
          <w:sz w:val="24"/>
        </w:rPr>
      </w:pPr>
    </w:p>
    <w:p w:rsidR="0024252D" w:rsidRDefault="0024252D" w:rsidP="0024252D">
      <w:pPr>
        <w:pStyle w:val="a7"/>
        <w:numPr>
          <w:ilvl w:val="0"/>
          <w:numId w:val="1"/>
        </w:numPr>
        <w:spacing w:before="100" w:after="100" w:line="200" w:lineRule="atLeast"/>
        <w:ind w:leftChars="0"/>
        <w:jc w:val="left"/>
        <w:rPr>
          <w:rFonts w:asciiTheme="minorHAnsi" w:hAnsiTheme="minorHAnsi"/>
          <w:b/>
          <w:sz w:val="24"/>
        </w:rPr>
      </w:pPr>
      <w:r w:rsidRPr="00AC649B">
        <w:rPr>
          <w:rFonts w:asciiTheme="minorHAnsi" w:hAnsiTheme="minorHAnsi" w:hint="eastAsia"/>
          <w:b/>
          <w:sz w:val="24"/>
        </w:rPr>
        <w:t>The 7</w:t>
      </w:r>
      <w:r>
        <w:rPr>
          <w:rFonts w:asciiTheme="minorHAnsi" w:hAnsiTheme="minorHAnsi" w:hint="eastAsia"/>
          <w:b/>
          <w:sz w:val="24"/>
        </w:rPr>
        <w:t>2</w:t>
      </w:r>
      <w:r w:rsidRPr="0024252D">
        <w:rPr>
          <w:rFonts w:asciiTheme="minorHAnsi" w:hAnsiTheme="minorHAnsi" w:hint="eastAsia"/>
          <w:b/>
          <w:sz w:val="24"/>
          <w:vertAlign w:val="superscript"/>
        </w:rPr>
        <w:t>nd</w:t>
      </w:r>
      <w:r w:rsidRPr="00AC649B">
        <w:rPr>
          <w:rFonts w:asciiTheme="minorHAnsi" w:hAnsiTheme="minorHAnsi" w:hint="eastAsia"/>
          <w:b/>
          <w:sz w:val="24"/>
        </w:rPr>
        <w:t>National Convention</w:t>
      </w:r>
    </w:p>
    <w:p w:rsidR="0024252D" w:rsidRPr="0024252D" w:rsidRDefault="0024252D" w:rsidP="0024252D">
      <w:pPr>
        <w:pStyle w:val="a7"/>
        <w:spacing w:before="100" w:after="100" w:line="200" w:lineRule="atLeast"/>
        <w:ind w:leftChars="0" w:left="420"/>
        <w:jc w:val="left"/>
        <w:rPr>
          <w:rFonts w:asciiTheme="minorHAnsi" w:hAnsiTheme="minorHAnsi"/>
          <w:b/>
          <w:sz w:val="24"/>
        </w:rPr>
      </w:pPr>
      <w:r w:rsidRPr="0024252D">
        <w:rPr>
          <w:rFonts w:asciiTheme="minorHAnsi" w:hAnsiTheme="minorHAnsi" w:cs="Arial"/>
          <w:sz w:val="24"/>
        </w:rPr>
        <w:lastRenderedPageBreak/>
        <w:t xml:space="preserve">The National Convention </w:t>
      </w:r>
      <w:r>
        <w:rPr>
          <w:rFonts w:asciiTheme="minorHAnsi" w:hAnsiTheme="minorHAnsi" w:cs="Arial" w:hint="eastAsia"/>
          <w:sz w:val="24"/>
        </w:rPr>
        <w:t>of</w:t>
      </w:r>
      <w:r>
        <w:rPr>
          <w:rFonts w:asciiTheme="minorHAnsi" w:hAnsiTheme="minorHAnsi" w:cs="Arial"/>
          <w:sz w:val="24"/>
        </w:rPr>
        <w:t xml:space="preserve"> 201</w:t>
      </w:r>
      <w:r>
        <w:rPr>
          <w:rFonts w:asciiTheme="minorHAnsi" w:hAnsiTheme="minorHAnsi" w:cs="Arial" w:hint="eastAsia"/>
          <w:sz w:val="24"/>
        </w:rPr>
        <w:t>2</w:t>
      </w:r>
      <w:r w:rsidRPr="0024252D">
        <w:rPr>
          <w:rFonts w:asciiTheme="minorHAnsi" w:hAnsiTheme="minorHAnsi" w:cs="Arial"/>
          <w:sz w:val="24"/>
        </w:rPr>
        <w:t xml:space="preserve"> was held successfully on Saturday </w:t>
      </w:r>
      <w:r>
        <w:rPr>
          <w:rFonts w:asciiTheme="minorHAnsi" w:hAnsiTheme="minorHAnsi" w:cs="Arial" w:hint="eastAsia"/>
          <w:sz w:val="24"/>
        </w:rPr>
        <w:t>13</w:t>
      </w:r>
      <w:r w:rsidRPr="0024252D">
        <w:rPr>
          <w:rFonts w:asciiTheme="minorHAnsi" w:hAnsiTheme="minorHAnsi" w:cs="Arial"/>
          <w:sz w:val="24"/>
        </w:rPr>
        <w:t xml:space="preserve"> through Sunday </w:t>
      </w:r>
      <w:r>
        <w:rPr>
          <w:rFonts w:asciiTheme="minorHAnsi" w:hAnsiTheme="minorHAnsi" w:cs="Arial" w:hint="eastAsia"/>
          <w:sz w:val="24"/>
        </w:rPr>
        <w:t>14</w:t>
      </w:r>
      <w:r w:rsidRPr="0024252D">
        <w:rPr>
          <w:rFonts w:asciiTheme="minorHAnsi" w:hAnsiTheme="minorHAnsi" w:cs="Arial"/>
          <w:sz w:val="24"/>
        </w:rPr>
        <w:t xml:space="preserve"> of October at </w:t>
      </w:r>
      <w:r>
        <w:rPr>
          <w:rFonts w:asciiTheme="minorHAnsi" w:hAnsiTheme="minorHAnsi" w:cs="Arial" w:hint="eastAsia"/>
          <w:sz w:val="24"/>
        </w:rPr>
        <w:t>Seinan Gakuin</w:t>
      </w:r>
      <w:r w:rsidRPr="0024252D">
        <w:rPr>
          <w:rFonts w:asciiTheme="minorHAnsi" w:hAnsiTheme="minorHAnsi" w:cs="Arial"/>
          <w:sz w:val="24"/>
        </w:rPr>
        <w:t xml:space="preserve"> University in </w:t>
      </w:r>
      <w:r>
        <w:rPr>
          <w:rFonts w:asciiTheme="minorHAnsi" w:hAnsiTheme="minorHAnsi" w:cs="Arial" w:hint="eastAsia"/>
          <w:sz w:val="24"/>
        </w:rPr>
        <w:t>Fukuoka</w:t>
      </w:r>
      <w:r w:rsidRPr="0024252D">
        <w:rPr>
          <w:rFonts w:asciiTheme="minorHAnsi" w:hAnsiTheme="minorHAnsi" w:cs="Arial"/>
          <w:sz w:val="24"/>
        </w:rPr>
        <w:t xml:space="preserve">, with Professor </w:t>
      </w:r>
      <w:r>
        <w:rPr>
          <w:rFonts w:asciiTheme="minorHAnsi" w:hAnsiTheme="minorHAnsi" w:cs="Arial" w:hint="eastAsia"/>
          <w:sz w:val="24"/>
        </w:rPr>
        <w:t>Yasushi Fukuda</w:t>
      </w:r>
      <w:r w:rsidRPr="0024252D">
        <w:rPr>
          <w:rFonts w:asciiTheme="minorHAnsi" w:hAnsiTheme="minorHAnsi" w:cs="Arial"/>
          <w:sz w:val="24"/>
        </w:rPr>
        <w:t xml:space="preserve"> serving as committee chair. </w:t>
      </w:r>
      <w:r w:rsidRPr="0024252D">
        <w:rPr>
          <w:rFonts w:asciiTheme="minorHAnsi" w:hAnsiTheme="minorHAnsi" w:cs="Arial" w:hint="eastAsia"/>
          <w:sz w:val="24"/>
        </w:rPr>
        <w:t>Eleven</w:t>
      </w:r>
      <w:r w:rsidRPr="0024252D">
        <w:rPr>
          <w:rFonts w:asciiTheme="minorHAnsi" w:hAnsiTheme="minorHAnsi" w:cs="Arial"/>
          <w:sz w:val="24"/>
        </w:rPr>
        <w:t xml:space="preserve"> presentations, including the Special Lecture, were given. Dr</w:t>
      </w:r>
      <w:r w:rsidRPr="0024252D">
        <w:rPr>
          <w:rFonts w:asciiTheme="minorHAnsi" w:hAnsiTheme="minorHAnsi" w:cs="Arial" w:hint="eastAsia"/>
          <w:sz w:val="24"/>
        </w:rPr>
        <w:t xml:space="preserve">. </w:t>
      </w:r>
      <w:r w:rsidRPr="0024252D">
        <w:rPr>
          <w:rFonts w:asciiTheme="minorHAnsi" w:hAnsiTheme="minorHAnsi"/>
          <w:sz w:val="24"/>
        </w:rPr>
        <w:t>David Victor, Eastern Michigan University</w:t>
      </w:r>
      <w:r w:rsidRPr="0024252D">
        <w:rPr>
          <w:rFonts w:asciiTheme="minorHAnsi" w:hAnsiTheme="minorHAnsi" w:hint="eastAsia"/>
          <w:sz w:val="24"/>
        </w:rPr>
        <w:t>,</w:t>
      </w:r>
      <w:r w:rsidRPr="0024252D">
        <w:rPr>
          <w:rFonts w:asciiTheme="minorHAnsi" w:hAnsiTheme="minorHAnsi" w:cs="Arial"/>
          <w:sz w:val="24"/>
        </w:rPr>
        <w:t xml:space="preserve"> gave the Special Lecture.</w:t>
      </w:r>
    </w:p>
    <w:p w:rsidR="008A0630" w:rsidRDefault="0024252D" w:rsidP="008A0630">
      <w:pPr>
        <w:pStyle w:val="a7"/>
        <w:spacing w:before="100" w:after="100" w:line="200" w:lineRule="atLeast"/>
        <w:ind w:leftChars="0" w:left="420"/>
        <w:jc w:val="left"/>
        <w:rPr>
          <w:rFonts w:asciiTheme="minorHAnsi" w:hAnsiTheme="minorHAnsi" w:cs="Arial"/>
          <w:sz w:val="24"/>
        </w:rPr>
      </w:pPr>
      <w:r w:rsidRPr="0024252D">
        <w:rPr>
          <w:rFonts w:asciiTheme="minorHAnsi" w:hAnsiTheme="minorHAnsi" w:cs="Arial"/>
          <w:sz w:val="24"/>
        </w:rPr>
        <w:t>I would like to thank all involved for having made this Convention a success. Thank you very much.Once again, I would like to extend my sincere gratitude to all the people who were involved. Thank you very much.</w:t>
      </w:r>
    </w:p>
    <w:p w:rsidR="008A0630" w:rsidRDefault="0024252D" w:rsidP="008A0630">
      <w:pPr>
        <w:pStyle w:val="a7"/>
        <w:numPr>
          <w:ilvl w:val="0"/>
          <w:numId w:val="1"/>
        </w:numPr>
        <w:spacing w:before="100" w:after="100" w:line="200" w:lineRule="atLeast"/>
        <w:ind w:leftChars="0"/>
        <w:jc w:val="left"/>
        <w:rPr>
          <w:rFonts w:asciiTheme="minorHAnsi" w:hAnsiTheme="minorHAnsi"/>
          <w:b/>
          <w:sz w:val="24"/>
        </w:rPr>
      </w:pPr>
      <w:r w:rsidRPr="0024252D">
        <w:rPr>
          <w:rFonts w:asciiTheme="minorHAnsi" w:hAnsiTheme="minorHAnsi"/>
          <w:b/>
          <w:sz w:val="24"/>
        </w:rPr>
        <w:t>The New Board</w:t>
      </w:r>
    </w:p>
    <w:p w:rsidR="008A0630" w:rsidRDefault="0024252D" w:rsidP="008A0630">
      <w:pPr>
        <w:pStyle w:val="a7"/>
        <w:spacing w:before="100" w:after="100" w:line="200" w:lineRule="atLeast"/>
        <w:ind w:leftChars="0" w:left="420"/>
        <w:jc w:val="left"/>
        <w:rPr>
          <w:rFonts w:asciiTheme="minorHAnsi" w:hAnsiTheme="minorHAnsi"/>
          <w:sz w:val="24"/>
        </w:rPr>
      </w:pPr>
      <w:r w:rsidRPr="0024252D">
        <w:rPr>
          <w:rFonts w:asciiTheme="minorHAnsi" w:hAnsiTheme="minorHAnsi"/>
          <w:sz w:val="24"/>
        </w:rPr>
        <w:t>On the first day of the 69th Convention, the secondary voting of the directors of the Board was conducted under the auspices of the Election Administration Committee, and twelve new directors were duly elected.</w:t>
      </w:r>
    </w:p>
    <w:p w:rsidR="008A0630" w:rsidRDefault="0024252D" w:rsidP="008A0630">
      <w:pPr>
        <w:pStyle w:val="a7"/>
        <w:spacing w:before="100" w:after="100" w:line="200" w:lineRule="atLeast"/>
        <w:ind w:leftChars="0" w:left="420"/>
        <w:jc w:val="left"/>
        <w:rPr>
          <w:rFonts w:asciiTheme="minorHAnsi" w:hAnsiTheme="minorHAnsi"/>
          <w:sz w:val="24"/>
        </w:rPr>
      </w:pPr>
      <w:r w:rsidRPr="0024252D">
        <w:rPr>
          <w:rFonts w:asciiTheme="minorHAnsi" w:hAnsiTheme="minorHAnsi"/>
          <w:sz w:val="24"/>
        </w:rPr>
        <w:t>On the second day, the new directors chose Prof. Hiromitsu Hayashida as the new Executive Director, by voting among themselves. Subsequently, the new Executive Director and other directors came to the conclusion that allocation of duties among the new directors should be assigned to the Executive Director at his discretion.  The new directors, as well as officers within the Board, are listed in the table below.</w:t>
      </w:r>
    </w:p>
    <w:p w:rsidR="008B6E12" w:rsidRPr="008B6E12" w:rsidRDefault="00AC649B" w:rsidP="008B6E12">
      <w:pPr>
        <w:pStyle w:val="a7"/>
        <w:numPr>
          <w:ilvl w:val="0"/>
          <w:numId w:val="1"/>
        </w:numPr>
        <w:spacing w:before="100" w:after="100" w:line="200" w:lineRule="atLeast"/>
        <w:ind w:leftChars="0"/>
        <w:jc w:val="left"/>
        <w:rPr>
          <w:rFonts w:asciiTheme="minorHAnsi" w:hAnsiTheme="minorHAnsi" w:cs="Arial"/>
          <w:sz w:val="24"/>
        </w:rPr>
      </w:pPr>
      <w:r w:rsidRPr="00AC649B">
        <w:rPr>
          <w:rFonts w:asciiTheme="minorHAnsi" w:hAnsiTheme="minorHAnsi"/>
          <w:b/>
          <w:bCs/>
          <w:sz w:val="24"/>
        </w:rPr>
        <w:t xml:space="preserve">International Exchange </w:t>
      </w:r>
      <w:r w:rsidR="008A0630">
        <w:rPr>
          <w:rFonts w:asciiTheme="minorHAnsi" w:hAnsiTheme="minorHAnsi" w:hint="eastAsia"/>
          <w:b/>
          <w:bCs/>
          <w:sz w:val="24"/>
        </w:rPr>
        <w:t>N</w:t>
      </w:r>
      <w:r w:rsidRPr="00AC649B">
        <w:rPr>
          <w:rFonts w:asciiTheme="minorHAnsi" w:hAnsiTheme="minorHAnsi"/>
          <w:b/>
          <w:bCs/>
          <w:sz w:val="24"/>
        </w:rPr>
        <w:t xml:space="preserve">ews </w:t>
      </w:r>
    </w:p>
    <w:p w:rsidR="00C33B7D" w:rsidRDefault="008B6E12" w:rsidP="008B6E12">
      <w:pPr>
        <w:pStyle w:val="a7"/>
        <w:spacing w:before="100" w:after="100" w:line="200" w:lineRule="atLeast"/>
        <w:ind w:leftChars="0" w:left="420"/>
        <w:jc w:val="left"/>
        <w:rPr>
          <w:rFonts w:asciiTheme="minorHAnsi" w:hAnsiTheme="minorHAnsi"/>
          <w:sz w:val="24"/>
        </w:rPr>
      </w:pPr>
      <w:r>
        <w:rPr>
          <w:rFonts w:asciiTheme="minorHAnsi" w:hAnsiTheme="minorHAnsi" w:cs="Arial" w:hint="eastAsia"/>
          <w:sz w:val="24"/>
        </w:rPr>
        <w:t>The 77</w:t>
      </w:r>
      <w:r w:rsidRPr="008B6E12">
        <w:rPr>
          <w:rFonts w:asciiTheme="minorHAnsi" w:hAnsiTheme="minorHAnsi" w:cs="Arial" w:hint="eastAsia"/>
          <w:sz w:val="24"/>
          <w:vertAlign w:val="superscript"/>
        </w:rPr>
        <w:t>th</w:t>
      </w:r>
      <w:r>
        <w:rPr>
          <w:rFonts w:asciiTheme="minorHAnsi" w:hAnsiTheme="minorHAnsi" w:cs="Arial" w:hint="eastAsia"/>
          <w:sz w:val="24"/>
        </w:rPr>
        <w:t xml:space="preserve"> Annual Convention of ABC </w:t>
      </w:r>
      <w:r w:rsidR="00C33B7D">
        <w:rPr>
          <w:rFonts w:asciiTheme="minorHAnsi" w:hAnsiTheme="minorHAnsi" w:cs="Arial" w:hint="eastAsia"/>
          <w:sz w:val="24"/>
        </w:rPr>
        <w:t>(</w:t>
      </w:r>
      <w:r w:rsidR="00C33B7D" w:rsidRPr="008B6E12">
        <w:rPr>
          <w:rFonts w:asciiTheme="minorHAnsi" w:hAnsiTheme="minorHAnsi"/>
          <w:sz w:val="24"/>
        </w:rPr>
        <w:t>Association for Business Communication</w:t>
      </w:r>
      <w:r w:rsidR="00C33B7D">
        <w:rPr>
          <w:rFonts w:asciiTheme="minorHAnsi" w:hAnsiTheme="minorHAnsi" w:cs="Arial" w:hint="eastAsia"/>
          <w:sz w:val="24"/>
        </w:rPr>
        <w:t xml:space="preserve">) </w:t>
      </w:r>
      <w:r>
        <w:rPr>
          <w:rFonts w:asciiTheme="minorHAnsi" w:hAnsiTheme="minorHAnsi" w:cs="Arial" w:hint="eastAsia"/>
          <w:sz w:val="24"/>
        </w:rPr>
        <w:t xml:space="preserve">was held </w:t>
      </w:r>
      <w:r w:rsidRPr="008B6E12">
        <w:rPr>
          <w:rFonts w:asciiTheme="minorHAnsi" w:hAnsiTheme="minorHAnsi" w:cs="Arial"/>
          <w:sz w:val="24"/>
        </w:rPr>
        <w:t>in Hawaii from 24 through 27 October</w:t>
      </w:r>
      <w:r>
        <w:rPr>
          <w:rFonts w:asciiTheme="minorHAnsi" w:hAnsiTheme="minorHAnsi" w:cs="Arial" w:hint="eastAsia"/>
          <w:sz w:val="24"/>
        </w:rPr>
        <w:t xml:space="preserve">, 2012 </w:t>
      </w:r>
      <w:r w:rsidRPr="008B6E12">
        <w:rPr>
          <w:rFonts w:asciiTheme="minorHAnsi" w:hAnsiTheme="minorHAnsi"/>
          <w:sz w:val="24"/>
        </w:rPr>
        <w:t>under the banner of “Communicati</w:t>
      </w:r>
      <w:r w:rsidR="00C33B7D">
        <w:rPr>
          <w:rFonts w:asciiTheme="minorHAnsi" w:hAnsiTheme="minorHAnsi" w:hint="eastAsia"/>
          <w:sz w:val="24"/>
        </w:rPr>
        <w:t>ng Sustainability in Business.</w:t>
      </w:r>
      <w:r w:rsidR="00C33B7D">
        <w:rPr>
          <w:rFonts w:asciiTheme="minorHAnsi" w:hAnsiTheme="minorHAnsi"/>
          <w:sz w:val="24"/>
        </w:rPr>
        <w:t>”</w:t>
      </w:r>
      <w:r w:rsidR="00C33B7D">
        <w:rPr>
          <w:rFonts w:asciiTheme="minorHAnsi" w:hAnsiTheme="minorHAnsi" w:hint="eastAsia"/>
          <w:sz w:val="24"/>
        </w:rPr>
        <w:t xml:space="preserve"> About 20</w:t>
      </w:r>
      <w:r w:rsidR="00C33B7D" w:rsidRPr="008B6E12">
        <w:rPr>
          <w:rFonts w:asciiTheme="minorHAnsi" w:hAnsiTheme="minorHAnsi"/>
          <w:sz w:val="24"/>
        </w:rPr>
        <w:t xml:space="preserve"> members </w:t>
      </w:r>
      <w:r w:rsidR="00C33B7D">
        <w:rPr>
          <w:rFonts w:asciiTheme="minorHAnsi" w:hAnsiTheme="minorHAnsi" w:hint="eastAsia"/>
          <w:sz w:val="24"/>
        </w:rPr>
        <w:t xml:space="preserve">of JBCA </w:t>
      </w:r>
      <w:r w:rsidR="00C33B7D" w:rsidRPr="008B6E12">
        <w:rPr>
          <w:rFonts w:asciiTheme="minorHAnsi" w:hAnsiTheme="minorHAnsi"/>
          <w:sz w:val="24"/>
        </w:rPr>
        <w:t xml:space="preserve">attended the </w:t>
      </w:r>
      <w:r w:rsidR="00C33B7D">
        <w:rPr>
          <w:rFonts w:asciiTheme="minorHAnsi" w:hAnsiTheme="minorHAnsi" w:hint="eastAsia"/>
          <w:sz w:val="24"/>
        </w:rPr>
        <w:t>convention</w:t>
      </w:r>
      <w:r w:rsidR="00C33B7D" w:rsidRPr="008B6E12">
        <w:rPr>
          <w:rFonts w:asciiTheme="minorHAnsi" w:hAnsiTheme="minorHAnsi"/>
          <w:sz w:val="24"/>
        </w:rPr>
        <w:t xml:space="preserve"> for an active exchange</w:t>
      </w:r>
      <w:r w:rsidR="00C33B7D">
        <w:rPr>
          <w:rFonts w:asciiTheme="minorHAnsi" w:hAnsiTheme="minorHAnsi" w:hint="eastAsia"/>
          <w:sz w:val="24"/>
        </w:rPr>
        <w:t xml:space="preserve"> and showed our presence there</w:t>
      </w:r>
      <w:r w:rsidR="00C33B7D" w:rsidRPr="008B6E12">
        <w:rPr>
          <w:rFonts w:asciiTheme="minorHAnsi" w:hAnsiTheme="minorHAnsi"/>
          <w:sz w:val="24"/>
        </w:rPr>
        <w:t xml:space="preserve">.The </w:t>
      </w:r>
      <w:r w:rsidR="00C33B7D">
        <w:rPr>
          <w:rFonts w:asciiTheme="minorHAnsi" w:hAnsiTheme="minorHAnsi" w:hint="eastAsia"/>
          <w:sz w:val="24"/>
        </w:rPr>
        <w:t>13</w:t>
      </w:r>
      <w:r w:rsidR="00C33B7D" w:rsidRPr="00C33B7D">
        <w:rPr>
          <w:rFonts w:asciiTheme="minorHAnsi" w:hAnsiTheme="minorHAnsi" w:hint="eastAsia"/>
          <w:sz w:val="24"/>
          <w:vertAlign w:val="superscript"/>
        </w:rPr>
        <w:t>th</w:t>
      </w:r>
      <w:r w:rsidR="00C33B7D" w:rsidRPr="008B6E12">
        <w:rPr>
          <w:rFonts w:asciiTheme="minorHAnsi" w:hAnsiTheme="minorHAnsi"/>
          <w:sz w:val="24"/>
        </w:rPr>
        <w:t xml:space="preserve"> Asia-Pacific Conference of A</w:t>
      </w:r>
      <w:r w:rsidR="00C33B7D">
        <w:rPr>
          <w:rFonts w:asciiTheme="minorHAnsi" w:hAnsiTheme="minorHAnsi" w:hint="eastAsia"/>
          <w:sz w:val="24"/>
        </w:rPr>
        <w:t>BC</w:t>
      </w:r>
      <w:r w:rsidR="00C33B7D" w:rsidRPr="008B6E12">
        <w:rPr>
          <w:rFonts w:asciiTheme="minorHAnsi" w:hAnsiTheme="minorHAnsi"/>
          <w:sz w:val="24"/>
        </w:rPr>
        <w:t xml:space="preserve"> was hosted at </w:t>
      </w:r>
      <w:r w:rsidR="00C33B7D">
        <w:rPr>
          <w:rFonts w:asciiTheme="minorHAnsi" w:hAnsiTheme="minorHAnsi" w:hint="eastAsia"/>
          <w:sz w:val="24"/>
        </w:rPr>
        <w:t>Doshisha</w:t>
      </w:r>
      <w:r w:rsidR="00C33B7D" w:rsidRPr="008B6E12">
        <w:rPr>
          <w:rFonts w:asciiTheme="minorHAnsi" w:hAnsiTheme="minorHAnsi"/>
          <w:sz w:val="24"/>
        </w:rPr>
        <w:t xml:space="preserve"> University </w:t>
      </w:r>
      <w:r w:rsidR="00882512">
        <w:rPr>
          <w:rFonts w:asciiTheme="minorHAnsi" w:hAnsiTheme="minorHAnsi" w:hint="eastAsia"/>
          <w:sz w:val="24"/>
        </w:rPr>
        <w:t xml:space="preserve">from 13 </w:t>
      </w:r>
      <w:r w:rsidR="00882512" w:rsidRPr="008B6E12">
        <w:rPr>
          <w:rFonts w:asciiTheme="minorHAnsi" w:hAnsiTheme="minorHAnsi" w:cs="Arial"/>
          <w:sz w:val="24"/>
        </w:rPr>
        <w:t xml:space="preserve">through </w:t>
      </w:r>
      <w:r w:rsidR="00882512">
        <w:rPr>
          <w:rFonts w:asciiTheme="minorHAnsi" w:hAnsiTheme="minorHAnsi" w:cs="Arial" w:hint="eastAsia"/>
          <w:sz w:val="24"/>
        </w:rPr>
        <w:t xml:space="preserve">15 </w:t>
      </w:r>
      <w:r w:rsidR="00C33B7D">
        <w:rPr>
          <w:rFonts w:asciiTheme="minorHAnsi" w:hAnsiTheme="minorHAnsi" w:hint="eastAsia"/>
          <w:sz w:val="24"/>
        </w:rPr>
        <w:t>March</w:t>
      </w:r>
      <w:r w:rsidR="00C33B7D">
        <w:rPr>
          <w:rFonts w:asciiTheme="minorHAnsi" w:hAnsiTheme="minorHAnsi"/>
          <w:sz w:val="24"/>
        </w:rPr>
        <w:t>, 201</w:t>
      </w:r>
      <w:r w:rsidR="00882512">
        <w:rPr>
          <w:rFonts w:asciiTheme="minorHAnsi" w:hAnsiTheme="minorHAnsi" w:hint="eastAsia"/>
          <w:sz w:val="24"/>
        </w:rPr>
        <w:t>3. Thanks to the dedicated work of Prof. Kameda, Chair, and other committee members of the conference. I</w:t>
      </w:r>
      <w:r w:rsidR="00882512" w:rsidRPr="00AC649B">
        <w:rPr>
          <w:rFonts w:asciiTheme="minorHAnsi" w:hAnsiTheme="minorHAnsi"/>
          <w:sz w:val="24"/>
        </w:rPr>
        <w:t>n addition a number of JBCA</w:t>
      </w:r>
      <w:r w:rsidR="00882512">
        <w:rPr>
          <w:rFonts w:asciiTheme="minorHAnsi" w:hAnsiTheme="minorHAnsi" w:hint="eastAsia"/>
          <w:sz w:val="24"/>
        </w:rPr>
        <w:t>members gave presentations, and we were</w:t>
      </w:r>
      <w:r w:rsidR="00882512" w:rsidRPr="00AC649B">
        <w:rPr>
          <w:rFonts w:asciiTheme="minorHAnsi" w:hAnsiTheme="minorHAnsi"/>
          <w:sz w:val="24"/>
        </w:rPr>
        <w:t xml:space="preserve"> the driving force </w:t>
      </w:r>
      <w:r w:rsidR="00882512">
        <w:rPr>
          <w:rFonts w:asciiTheme="minorHAnsi" w:hAnsiTheme="minorHAnsi" w:hint="eastAsia"/>
          <w:sz w:val="24"/>
        </w:rPr>
        <w:t xml:space="preserve">of this successful </w:t>
      </w:r>
      <w:r w:rsidR="00882512" w:rsidRPr="00AC649B">
        <w:rPr>
          <w:rFonts w:asciiTheme="minorHAnsi" w:hAnsiTheme="minorHAnsi"/>
          <w:sz w:val="24"/>
        </w:rPr>
        <w:t>international event.</w:t>
      </w:r>
    </w:p>
    <w:p w:rsidR="005C09AB" w:rsidRDefault="00882512" w:rsidP="005C09AB">
      <w:pPr>
        <w:pStyle w:val="a7"/>
        <w:numPr>
          <w:ilvl w:val="0"/>
          <w:numId w:val="1"/>
        </w:numPr>
        <w:spacing w:before="100" w:after="100" w:line="200" w:lineRule="atLeast"/>
        <w:ind w:leftChars="0"/>
        <w:jc w:val="left"/>
        <w:rPr>
          <w:rFonts w:asciiTheme="minorHAnsi" w:hAnsiTheme="minorHAnsi" w:cs="Arial"/>
          <w:b/>
          <w:sz w:val="24"/>
        </w:rPr>
      </w:pPr>
      <w:r w:rsidRPr="00350F3C">
        <w:rPr>
          <w:rFonts w:asciiTheme="minorHAnsi" w:hAnsiTheme="minorHAnsi" w:cs="Arial" w:hint="eastAsia"/>
          <w:b/>
          <w:sz w:val="24"/>
        </w:rPr>
        <w:t>New Members and Update of JBCA Membership Status</w:t>
      </w:r>
    </w:p>
    <w:p w:rsidR="005C09AB" w:rsidRDefault="00350F3C" w:rsidP="005C09AB">
      <w:pPr>
        <w:pStyle w:val="a7"/>
        <w:spacing w:before="100" w:after="100" w:line="200" w:lineRule="atLeast"/>
        <w:ind w:leftChars="0" w:left="420"/>
        <w:jc w:val="left"/>
        <w:rPr>
          <w:rFonts w:asciiTheme="minorHAnsi" w:hAnsiTheme="minorHAnsi" w:cs="Arial"/>
          <w:sz w:val="24"/>
        </w:rPr>
      </w:pPr>
      <w:r w:rsidRPr="005C09AB">
        <w:rPr>
          <w:rFonts w:asciiTheme="minorHAnsi" w:hAnsiTheme="minorHAnsi" w:cs="Arial"/>
          <w:sz w:val="24"/>
        </w:rPr>
        <w:t>At the 7</w:t>
      </w:r>
      <w:r w:rsidR="005C09AB">
        <w:rPr>
          <w:rFonts w:asciiTheme="minorHAnsi" w:hAnsiTheme="minorHAnsi" w:cs="Arial" w:hint="eastAsia"/>
          <w:sz w:val="24"/>
        </w:rPr>
        <w:t>2</w:t>
      </w:r>
      <w:r w:rsidR="005C09AB" w:rsidRPr="005C09AB">
        <w:rPr>
          <w:rFonts w:asciiTheme="minorHAnsi" w:hAnsiTheme="minorHAnsi" w:cs="Arial" w:hint="eastAsia"/>
          <w:sz w:val="24"/>
          <w:vertAlign w:val="superscript"/>
        </w:rPr>
        <w:t>nd</w:t>
      </w:r>
      <w:r w:rsidRPr="005C09AB">
        <w:rPr>
          <w:rFonts w:asciiTheme="minorHAnsi" w:hAnsiTheme="minorHAnsi" w:cs="Arial"/>
          <w:sz w:val="24"/>
        </w:rPr>
        <w:t xml:space="preserve">Convention, </w:t>
      </w:r>
      <w:r w:rsidR="005C09AB">
        <w:rPr>
          <w:rFonts w:asciiTheme="minorHAnsi" w:hAnsiTheme="minorHAnsi" w:cs="Arial" w:hint="eastAsia"/>
          <w:sz w:val="24"/>
        </w:rPr>
        <w:t>8</w:t>
      </w:r>
      <w:r w:rsidRPr="005C09AB">
        <w:rPr>
          <w:rFonts w:asciiTheme="minorHAnsi" w:hAnsiTheme="minorHAnsi" w:cs="Arial"/>
          <w:sz w:val="24"/>
        </w:rPr>
        <w:t xml:space="preserve"> new members were admitted, including 6 regular members, </w:t>
      </w:r>
      <w:r w:rsidR="005C09AB">
        <w:rPr>
          <w:rFonts w:asciiTheme="minorHAnsi" w:hAnsiTheme="minorHAnsi" w:cs="Arial" w:hint="eastAsia"/>
          <w:sz w:val="24"/>
        </w:rPr>
        <w:t>and 2</w:t>
      </w:r>
      <w:r w:rsidRPr="005C09AB">
        <w:rPr>
          <w:rFonts w:asciiTheme="minorHAnsi" w:hAnsiTheme="minorHAnsi" w:cs="Arial"/>
          <w:sz w:val="24"/>
        </w:rPr>
        <w:t xml:space="preserve"> general members.</w:t>
      </w:r>
    </w:p>
    <w:p w:rsidR="005C09AB" w:rsidRDefault="00350F3C" w:rsidP="005C09AB">
      <w:pPr>
        <w:pStyle w:val="a7"/>
        <w:spacing w:before="100" w:after="100" w:line="200" w:lineRule="atLeast"/>
        <w:ind w:leftChars="0" w:left="420"/>
        <w:jc w:val="left"/>
        <w:rPr>
          <w:rFonts w:asciiTheme="minorHAnsi" w:hAnsiTheme="minorHAnsi" w:cs="Arial"/>
          <w:sz w:val="24"/>
        </w:rPr>
      </w:pPr>
      <w:r w:rsidRPr="00350F3C">
        <w:rPr>
          <w:rFonts w:asciiTheme="minorHAnsi" w:hAnsiTheme="minorHAnsi" w:cs="Arial"/>
          <w:sz w:val="24"/>
        </w:rPr>
        <w:t>As</w:t>
      </w:r>
      <w:r w:rsidR="005C09AB">
        <w:rPr>
          <w:rFonts w:asciiTheme="minorHAnsi" w:hAnsiTheme="minorHAnsi" w:cs="Arial"/>
          <w:sz w:val="24"/>
        </w:rPr>
        <w:t xml:space="preserve"> at the end of the 201</w:t>
      </w:r>
      <w:r w:rsidR="005C09AB">
        <w:rPr>
          <w:rFonts w:asciiTheme="minorHAnsi" w:hAnsiTheme="minorHAnsi" w:cs="Arial" w:hint="eastAsia"/>
          <w:sz w:val="24"/>
        </w:rPr>
        <w:t>2</w:t>
      </w:r>
      <w:r w:rsidRPr="00350F3C">
        <w:rPr>
          <w:rFonts w:asciiTheme="minorHAnsi" w:hAnsiTheme="minorHAnsi" w:cs="Arial"/>
          <w:sz w:val="24"/>
        </w:rPr>
        <w:t xml:space="preserve"> National Convention, total membership count </w:t>
      </w:r>
      <w:r w:rsidRPr="00350F3C">
        <w:rPr>
          <w:rFonts w:asciiTheme="minorHAnsi" w:hAnsiTheme="minorHAnsi" w:cs="Arial"/>
          <w:sz w:val="24"/>
        </w:rPr>
        <w:lastRenderedPageBreak/>
        <w:t>was 199 members (consisting of 1</w:t>
      </w:r>
      <w:r w:rsidR="005C09AB">
        <w:rPr>
          <w:rFonts w:asciiTheme="minorHAnsi" w:hAnsiTheme="minorHAnsi" w:cs="Arial"/>
          <w:sz w:val="24"/>
        </w:rPr>
        <w:t>6</w:t>
      </w:r>
      <w:r w:rsidR="005C09AB">
        <w:rPr>
          <w:rFonts w:asciiTheme="minorHAnsi" w:hAnsiTheme="minorHAnsi" w:cs="Arial" w:hint="eastAsia"/>
          <w:sz w:val="24"/>
        </w:rPr>
        <w:t>5</w:t>
      </w:r>
      <w:r w:rsidRPr="00350F3C">
        <w:rPr>
          <w:rFonts w:asciiTheme="minorHAnsi" w:hAnsiTheme="minorHAnsi" w:cs="Arial"/>
          <w:sz w:val="24"/>
        </w:rPr>
        <w:t xml:space="preserve"> regular and honorary members, </w:t>
      </w:r>
      <w:r w:rsidR="005C09AB">
        <w:rPr>
          <w:rFonts w:asciiTheme="minorHAnsi" w:hAnsiTheme="minorHAnsi" w:cs="Arial"/>
          <w:sz w:val="24"/>
        </w:rPr>
        <w:t>2</w:t>
      </w:r>
      <w:r w:rsidR="005C09AB">
        <w:rPr>
          <w:rFonts w:asciiTheme="minorHAnsi" w:hAnsiTheme="minorHAnsi" w:cs="Arial" w:hint="eastAsia"/>
          <w:sz w:val="24"/>
        </w:rPr>
        <w:t>4</w:t>
      </w:r>
      <w:r w:rsidRPr="00350F3C">
        <w:rPr>
          <w:rFonts w:asciiTheme="minorHAnsi" w:hAnsiTheme="minorHAnsi" w:cs="Arial"/>
          <w:sz w:val="24"/>
        </w:rPr>
        <w:t xml:space="preserve"> general members, </w:t>
      </w:r>
      <w:r w:rsidR="005C09AB">
        <w:rPr>
          <w:rFonts w:asciiTheme="minorHAnsi" w:hAnsiTheme="minorHAnsi" w:cs="Arial" w:hint="eastAsia"/>
          <w:sz w:val="24"/>
        </w:rPr>
        <w:t>7</w:t>
      </w:r>
      <w:r w:rsidRPr="00350F3C">
        <w:rPr>
          <w:rFonts w:asciiTheme="minorHAnsi" w:hAnsiTheme="minorHAnsi" w:cs="Arial"/>
          <w:sz w:val="24"/>
        </w:rPr>
        <w:t xml:space="preserve"> graduate student members, and 2 supporting corporate members). Please refer to the table below for the membership status.</w:t>
      </w:r>
    </w:p>
    <w:p w:rsidR="005C09AB" w:rsidRDefault="00350F3C" w:rsidP="005C09AB">
      <w:pPr>
        <w:pStyle w:val="a7"/>
        <w:spacing w:before="100" w:after="100" w:line="200" w:lineRule="atLeast"/>
        <w:ind w:leftChars="0" w:left="420"/>
        <w:jc w:val="left"/>
        <w:rPr>
          <w:rFonts w:asciiTheme="minorHAnsi" w:hAnsiTheme="minorHAnsi" w:cs="Arial"/>
          <w:sz w:val="24"/>
        </w:rPr>
      </w:pPr>
      <w:r w:rsidRPr="00350F3C">
        <w:rPr>
          <w:rFonts w:asciiTheme="minorHAnsi" w:hAnsiTheme="minorHAnsi" w:cs="Arial"/>
          <w:sz w:val="24"/>
        </w:rPr>
        <w:t xml:space="preserve">Meanwhile, the following </w:t>
      </w:r>
      <w:r w:rsidR="005C09AB">
        <w:rPr>
          <w:rFonts w:asciiTheme="minorHAnsi" w:hAnsiTheme="minorHAnsi" w:cs="Arial" w:hint="eastAsia"/>
          <w:sz w:val="24"/>
        </w:rPr>
        <w:t>8</w:t>
      </w:r>
      <w:r w:rsidRPr="00350F3C">
        <w:rPr>
          <w:rFonts w:asciiTheme="minorHAnsi" w:hAnsiTheme="minorHAnsi" w:cs="Arial"/>
          <w:sz w:val="24"/>
        </w:rPr>
        <w:t xml:space="preserve"> members withdrew from the Association: </w:t>
      </w:r>
      <w:r w:rsidR="005C09AB">
        <w:rPr>
          <w:rFonts w:asciiTheme="minorHAnsi" w:hAnsiTheme="minorHAnsi" w:hint="eastAsia"/>
          <w:sz w:val="24"/>
        </w:rPr>
        <w:t>Mami</w:t>
      </w:r>
      <w:r w:rsidR="005C09AB" w:rsidRPr="00AC649B">
        <w:rPr>
          <w:rFonts w:asciiTheme="minorHAnsi" w:hAnsiTheme="minorHAnsi"/>
          <w:sz w:val="24"/>
        </w:rPr>
        <w:t xml:space="preserve"> Yamada Makoto, Yasumasa Someya, </w:t>
      </w:r>
      <w:r w:rsidR="005C09AB">
        <w:rPr>
          <w:rFonts w:asciiTheme="minorHAnsi" w:hAnsiTheme="minorHAnsi" w:hint="eastAsia"/>
          <w:sz w:val="24"/>
        </w:rPr>
        <w:t xml:space="preserve">Hiroo Kurimoto, </w:t>
      </w:r>
      <w:r w:rsidR="005C09AB" w:rsidRPr="00AC649B">
        <w:rPr>
          <w:rFonts w:asciiTheme="minorHAnsi" w:hAnsiTheme="minorHAnsi"/>
          <w:sz w:val="24"/>
        </w:rPr>
        <w:t>HideoImamura, Kazutaka Fujita, Seiko Iwata, Takuya</w:t>
      </w:r>
      <w:r w:rsidR="005C09AB">
        <w:rPr>
          <w:rFonts w:asciiTheme="minorHAnsi" w:hAnsiTheme="minorHAnsi" w:hint="eastAsia"/>
          <w:sz w:val="24"/>
        </w:rPr>
        <w:t>N</w:t>
      </w:r>
      <w:r w:rsidR="005C09AB" w:rsidRPr="00AC649B">
        <w:rPr>
          <w:rFonts w:asciiTheme="minorHAnsi" w:hAnsiTheme="minorHAnsi"/>
          <w:sz w:val="24"/>
        </w:rPr>
        <w:t xml:space="preserve">inomiya, </w:t>
      </w:r>
      <w:r w:rsidR="005C09AB">
        <w:rPr>
          <w:rFonts w:asciiTheme="minorHAnsi" w:hAnsiTheme="minorHAnsi" w:hint="eastAsia"/>
          <w:sz w:val="24"/>
        </w:rPr>
        <w:t xml:space="preserve">and </w:t>
      </w:r>
      <w:r w:rsidR="005C09AB" w:rsidRPr="00AC649B">
        <w:rPr>
          <w:rFonts w:asciiTheme="minorHAnsi" w:hAnsiTheme="minorHAnsi"/>
          <w:sz w:val="24"/>
        </w:rPr>
        <w:t>Yoshiaki Takakuwa</w:t>
      </w:r>
    </w:p>
    <w:p w:rsidR="005C09AB" w:rsidRDefault="005C09AB" w:rsidP="005C09AB">
      <w:pPr>
        <w:pStyle w:val="a7"/>
        <w:spacing w:before="100" w:after="100" w:line="200" w:lineRule="atLeast"/>
        <w:ind w:leftChars="0" w:left="420"/>
        <w:jc w:val="left"/>
        <w:rPr>
          <w:rFonts w:asciiTheme="minorHAnsi" w:hAnsiTheme="minorHAnsi" w:cs="Arial"/>
          <w:sz w:val="24"/>
        </w:rPr>
      </w:pPr>
    </w:p>
    <w:p w:rsidR="00350F3C" w:rsidRDefault="00350F3C" w:rsidP="005C09AB">
      <w:pPr>
        <w:pStyle w:val="a7"/>
        <w:spacing w:before="100" w:after="100" w:line="200" w:lineRule="atLeast"/>
        <w:ind w:leftChars="0" w:left="420"/>
        <w:jc w:val="left"/>
        <w:rPr>
          <w:rFonts w:asciiTheme="minorHAnsi" w:hAnsiTheme="minorHAnsi" w:cs="Arial"/>
          <w:sz w:val="24"/>
        </w:rPr>
      </w:pPr>
      <w:r w:rsidRPr="00350F3C">
        <w:rPr>
          <w:rFonts w:asciiTheme="minorHAnsi" w:hAnsiTheme="minorHAnsi" w:cs="Arial"/>
          <w:sz w:val="24"/>
        </w:rPr>
        <w:t>New members (In random order)</w:t>
      </w:r>
    </w:p>
    <w:tbl>
      <w:tblPr>
        <w:tblStyle w:val="a8"/>
        <w:tblW w:w="0" w:type="auto"/>
        <w:tblInd w:w="420" w:type="dxa"/>
        <w:tblLayout w:type="fixed"/>
        <w:tblLook w:val="04A0" w:firstRow="1" w:lastRow="0" w:firstColumn="1" w:lastColumn="0" w:noHBand="0" w:noVBand="1"/>
      </w:tblPr>
      <w:tblGrid>
        <w:gridCol w:w="1229"/>
        <w:gridCol w:w="2397"/>
        <w:gridCol w:w="3150"/>
        <w:gridCol w:w="1524"/>
      </w:tblGrid>
      <w:tr w:rsidR="004F30A2" w:rsidTr="004F30A2">
        <w:tc>
          <w:tcPr>
            <w:tcW w:w="1229" w:type="dxa"/>
          </w:tcPr>
          <w:p w:rsidR="004F30A2" w:rsidRDefault="004F30A2" w:rsidP="0010270D">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Type</w:t>
            </w:r>
          </w:p>
        </w:tc>
        <w:tc>
          <w:tcPr>
            <w:tcW w:w="2397" w:type="dxa"/>
          </w:tcPr>
          <w:p w:rsidR="004F30A2" w:rsidRDefault="004F30A2" w:rsidP="004F30A2">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Name</w:t>
            </w:r>
          </w:p>
        </w:tc>
        <w:tc>
          <w:tcPr>
            <w:tcW w:w="3150" w:type="dxa"/>
          </w:tcPr>
          <w:p w:rsidR="004F30A2" w:rsidRDefault="004F30A2" w:rsidP="0010270D">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Affiliation</w:t>
            </w:r>
          </w:p>
        </w:tc>
        <w:tc>
          <w:tcPr>
            <w:tcW w:w="1524" w:type="dxa"/>
          </w:tcPr>
          <w:p w:rsidR="004F30A2" w:rsidRDefault="004F30A2" w:rsidP="0010270D">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Chapter</w:t>
            </w:r>
          </w:p>
        </w:tc>
      </w:tr>
      <w:tr w:rsidR="005C09AB" w:rsidTr="004F30A2">
        <w:tc>
          <w:tcPr>
            <w:tcW w:w="1229"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Regular</w:t>
            </w:r>
          </w:p>
        </w:tc>
        <w:tc>
          <w:tcPr>
            <w:tcW w:w="2397"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Miyuki Kimura</w:t>
            </w:r>
          </w:p>
        </w:tc>
        <w:tc>
          <w:tcPr>
            <w:tcW w:w="3150" w:type="dxa"/>
          </w:tcPr>
          <w:p w:rsidR="005C09AB" w:rsidRDefault="00012D55"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The Jikei University</w:t>
            </w:r>
          </w:p>
        </w:tc>
        <w:tc>
          <w:tcPr>
            <w:tcW w:w="1524"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Kanto</w:t>
            </w:r>
          </w:p>
        </w:tc>
      </w:tr>
      <w:tr w:rsidR="005C09AB" w:rsidTr="004F30A2">
        <w:tc>
          <w:tcPr>
            <w:tcW w:w="1229"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Regular</w:t>
            </w:r>
          </w:p>
        </w:tc>
        <w:tc>
          <w:tcPr>
            <w:tcW w:w="2397"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Toshiya Yumiba</w:t>
            </w:r>
          </w:p>
        </w:tc>
        <w:tc>
          <w:tcPr>
            <w:tcW w:w="3150" w:type="dxa"/>
          </w:tcPr>
          <w:p w:rsidR="005C09AB" w:rsidRDefault="00012D55"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Osaka City University</w:t>
            </w:r>
          </w:p>
        </w:tc>
        <w:tc>
          <w:tcPr>
            <w:tcW w:w="1524"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Kansai</w:t>
            </w:r>
          </w:p>
        </w:tc>
      </w:tr>
      <w:tr w:rsidR="005C09AB" w:rsidTr="004F30A2">
        <w:tc>
          <w:tcPr>
            <w:tcW w:w="1229"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Regular</w:t>
            </w:r>
          </w:p>
        </w:tc>
        <w:tc>
          <w:tcPr>
            <w:tcW w:w="2397"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Hiroyuki Nishiguchi</w:t>
            </w:r>
          </w:p>
        </w:tc>
        <w:tc>
          <w:tcPr>
            <w:tcW w:w="3150" w:type="dxa"/>
          </w:tcPr>
          <w:p w:rsidR="005C09AB" w:rsidRDefault="00012D55"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Heian Jogakuin University</w:t>
            </w:r>
          </w:p>
        </w:tc>
        <w:tc>
          <w:tcPr>
            <w:tcW w:w="1524"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Kansai</w:t>
            </w:r>
          </w:p>
        </w:tc>
      </w:tr>
      <w:tr w:rsidR="005C09AB" w:rsidTr="004F30A2">
        <w:tc>
          <w:tcPr>
            <w:tcW w:w="1229"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Regular</w:t>
            </w:r>
          </w:p>
        </w:tc>
        <w:tc>
          <w:tcPr>
            <w:tcW w:w="2397"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Keiko Shirozu</w:t>
            </w:r>
          </w:p>
        </w:tc>
        <w:tc>
          <w:tcPr>
            <w:tcW w:w="3150" w:type="dxa"/>
          </w:tcPr>
          <w:p w:rsidR="005C09AB" w:rsidRDefault="00012D55"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Nagasaki University</w:t>
            </w:r>
          </w:p>
        </w:tc>
        <w:tc>
          <w:tcPr>
            <w:tcW w:w="1524" w:type="dxa"/>
          </w:tcPr>
          <w:p w:rsidR="004F30A2"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Kyushu-</w:t>
            </w:r>
          </w:p>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Yamaguchi</w:t>
            </w:r>
          </w:p>
        </w:tc>
      </w:tr>
      <w:tr w:rsidR="005C09AB" w:rsidTr="004F30A2">
        <w:tc>
          <w:tcPr>
            <w:tcW w:w="1229"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Regular</w:t>
            </w:r>
          </w:p>
        </w:tc>
        <w:tc>
          <w:tcPr>
            <w:tcW w:w="2397"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Eisaku Tsumura</w:t>
            </w:r>
          </w:p>
        </w:tc>
        <w:tc>
          <w:tcPr>
            <w:tcW w:w="3150" w:type="dxa"/>
          </w:tcPr>
          <w:p w:rsidR="005C09AB" w:rsidRDefault="00012D55"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Meisei University</w:t>
            </w:r>
          </w:p>
        </w:tc>
        <w:tc>
          <w:tcPr>
            <w:tcW w:w="1524"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Kanto</w:t>
            </w:r>
          </w:p>
        </w:tc>
      </w:tr>
      <w:tr w:rsidR="005C09AB" w:rsidTr="004F30A2">
        <w:tc>
          <w:tcPr>
            <w:tcW w:w="1229"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Regular</w:t>
            </w:r>
          </w:p>
        </w:tc>
        <w:tc>
          <w:tcPr>
            <w:tcW w:w="2397"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Akihiko Tsumura</w:t>
            </w:r>
          </w:p>
        </w:tc>
        <w:tc>
          <w:tcPr>
            <w:tcW w:w="3150" w:type="dxa"/>
          </w:tcPr>
          <w:p w:rsidR="005C09AB" w:rsidRDefault="00012D55"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Showa Women</w:t>
            </w:r>
            <w:r>
              <w:rPr>
                <w:rFonts w:asciiTheme="minorHAnsi" w:hAnsiTheme="minorHAnsi" w:cs="Arial"/>
                <w:sz w:val="24"/>
              </w:rPr>
              <w:t>’</w:t>
            </w:r>
            <w:r>
              <w:rPr>
                <w:rFonts w:asciiTheme="minorHAnsi" w:hAnsiTheme="minorHAnsi" w:cs="Arial" w:hint="eastAsia"/>
                <w:sz w:val="24"/>
              </w:rPr>
              <w:t>s University</w:t>
            </w:r>
          </w:p>
        </w:tc>
        <w:tc>
          <w:tcPr>
            <w:tcW w:w="1524"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Kanto</w:t>
            </w:r>
          </w:p>
        </w:tc>
      </w:tr>
      <w:tr w:rsidR="005C09AB" w:rsidTr="004F30A2">
        <w:tc>
          <w:tcPr>
            <w:tcW w:w="1229" w:type="dxa"/>
          </w:tcPr>
          <w:p w:rsidR="005C09AB" w:rsidRDefault="005C09AB"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General</w:t>
            </w:r>
          </w:p>
        </w:tc>
        <w:tc>
          <w:tcPr>
            <w:tcW w:w="2397"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Kosuke Fukunaga</w:t>
            </w:r>
          </w:p>
        </w:tc>
        <w:tc>
          <w:tcPr>
            <w:tcW w:w="3150" w:type="dxa"/>
          </w:tcPr>
          <w:p w:rsidR="005C09AB" w:rsidRDefault="00012D55"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Training Coach for Corporations</w:t>
            </w:r>
          </w:p>
        </w:tc>
        <w:tc>
          <w:tcPr>
            <w:tcW w:w="1524" w:type="dxa"/>
          </w:tcPr>
          <w:p w:rsidR="005C09AB" w:rsidRDefault="004F30A2" w:rsidP="005C09AB">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Kanto</w:t>
            </w:r>
          </w:p>
        </w:tc>
      </w:tr>
      <w:tr w:rsidR="004F30A2" w:rsidTr="004F30A2">
        <w:tc>
          <w:tcPr>
            <w:tcW w:w="1229" w:type="dxa"/>
          </w:tcPr>
          <w:p w:rsidR="005C09AB" w:rsidRDefault="005C09AB" w:rsidP="0010270D">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General</w:t>
            </w:r>
          </w:p>
        </w:tc>
        <w:tc>
          <w:tcPr>
            <w:tcW w:w="2397" w:type="dxa"/>
          </w:tcPr>
          <w:p w:rsidR="005C09AB" w:rsidRDefault="004F30A2" w:rsidP="0010270D">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Kiichiro Manabe</w:t>
            </w:r>
          </w:p>
        </w:tc>
        <w:tc>
          <w:tcPr>
            <w:tcW w:w="3150" w:type="dxa"/>
          </w:tcPr>
          <w:p w:rsidR="005C09AB" w:rsidRDefault="00012D55" w:rsidP="0010270D">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Daily Foods Corporation</w:t>
            </w:r>
          </w:p>
        </w:tc>
        <w:tc>
          <w:tcPr>
            <w:tcW w:w="1524" w:type="dxa"/>
          </w:tcPr>
          <w:p w:rsidR="005C09AB" w:rsidRDefault="004F30A2" w:rsidP="0010270D">
            <w:pPr>
              <w:pStyle w:val="a7"/>
              <w:spacing w:before="100" w:after="100" w:line="200" w:lineRule="atLeast"/>
              <w:ind w:leftChars="0" w:left="0"/>
              <w:jc w:val="left"/>
              <w:rPr>
                <w:rFonts w:asciiTheme="minorHAnsi" w:hAnsiTheme="minorHAnsi" w:cs="Arial"/>
                <w:sz w:val="24"/>
              </w:rPr>
            </w:pPr>
            <w:r>
              <w:rPr>
                <w:rFonts w:asciiTheme="minorHAnsi" w:hAnsiTheme="minorHAnsi" w:cs="Arial" w:hint="eastAsia"/>
                <w:sz w:val="24"/>
              </w:rPr>
              <w:t>Kanto</w:t>
            </w:r>
          </w:p>
        </w:tc>
      </w:tr>
    </w:tbl>
    <w:p w:rsidR="005C09AB" w:rsidRDefault="005C09AB" w:rsidP="005C09AB">
      <w:pPr>
        <w:pStyle w:val="a7"/>
        <w:spacing w:before="100" w:after="100" w:line="200" w:lineRule="atLeast"/>
        <w:ind w:leftChars="0" w:left="420"/>
        <w:jc w:val="left"/>
        <w:rPr>
          <w:rFonts w:asciiTheme="minorHAnsi" w:hAnsiTheme="minorHAnsi" w:cs="Arial"/>
          <w:sz w:val="24"/>
        </w:rPr>
      </w:pPr>
    </w:p>
    <w:p w:rsidR="00C65B78" w:rsidRDefault="00C65B78" w:rsidP="00C65B78">
      <w:pPr>
        <w:pStyle w:val="a7"/>
        <w:spacing w:before="100" w:after="100" w:line="200" w:lineRule="atLeast"/>
        <w:ind w:leftChars="0" w:left="420"/>
        <w:jc w:val="center"/>
        <w:rPr>
          <w:rFonts w:asciiTheme="minorHAnsi" w:hAnsiTheme="minorHAnsi" w:cs="Arial"/>
          <w:sz w:val="24"/>
        </w:rPr>
      </w:pPr>
      <w:r w:rsidRPr="00C65B78">
        <w:rPr>
          <w:rFonts w:asciiTheme="minorHAnsi" w:hAnsiTheme="minorHAnsi" w:cs="Arial"/>
          <w:sz w:val="24"/>
        </w:rPr>
        <w:t>JBCA Membership Status</w:t>
      </w:r>
    </w:p>
    <w:tbl>
      <w:tblPr>
        <w:tblStyle w:val="a8"/>
        <w:tblW w:w="0" w:type="auto"/>
        <w:tblInd w:w="420" w:type="dxa"/>
        <w:tblLook w:val="04A0" w:firstRow="1" w:lastRow="0" w:firstColumn="1" w:lastColumn="0" w:noHBand="0" w:noVBand="1"/>
      </w:tblPr>
      <w:tblGrid>
        <w:gridCol w:w="2792"/>
        <w:gridCol w:w="2754"/>
        <w:gridCol w:w="2647"/>
      </w:tblGrid>
      <w:tr w:rsidR="00C65B78" w:rsidTr="00ED4748">
        <w:tc>
          <w:tcPr>
            <w:tcW w:w="2792" w:type="dxa"/>
          </w:tcPr>
          <w:p w:rsidR="00C65B78" w:rsidRDefault="00C65B78" w:rsidP="00C65B78">
            <w:pPr>
              <w:pStyle w:val="a7"/>
              <w:spacing w:before="100" w:after="100" w:line="200" w:lineRule="atLeast"/>
              <w:ind w:leftChars="0" w:left="0"/>
              <w:jc w:val="center"/>
              <w:rPr>
                <w:rFonts w:asciiTheme="minorHAnsi" w:hAnsiTheme="minorHAnsi" w:cs="Arial"/>
                <w:sz w:val="24"/>
              </w:rPr>
            </w:pPr>
            <w:r>
              <w:rPr>
                <w:rFonts w:asciiTheme="minorHAnsi" w:hAnsiTheme="minorHAnsi" w:cs="Arial" w:hint="eastAsia"/>
                <w:sz w:val="24"/>
              </w:rPr>
              <w:t>Membership Type</w:t>
            </w:r>
          </w:p>
        </w:tc>
        <w:tc>
          <w:tcPr>
            <w:tcW w:w="2754" w:type="dxa"/>
          </w:tcPr>
          <w:p w:rsidR="00C65B78" w:rsidRDefault="00C65B78" w:rsidP="00C65B78">
            <w:pPr>
              <w:pStyle w:val="a7"/>
              <w:spacing w:before="100" w:after="100" w:line="200" w:lineRule="atLeast"/>
              <w:ind w:leftChars="0" w:left="0"/>
              <w:jc w:val="center"/>
              <w:rPr>
                <w:rFonts w:asciiTheme="minorHAnsi" w:hAnsiTheme="minorHAnsi" w:cs="Arial"/>
                <w:sz w:val="24"/>
              </w:rPr>
            </w:pPr>
            <w:r>
              <w:rPr>
                <w:rFonts w:asciiTheme="minorHAnsi" w:hAnsiTheme="minorHAnsi" w:cs="Arial" w:hint="eastAsia"/>
                <w:sz w:val="24"/>
              </w:rPr>
              <w:t>End of 2012 General Meeting</w:t>
            </w:r>
          </w:p>
        </w:tc>
        <w:tc>
          <w:tcPr>
            <w:tcW w:w="2647" w:type="dxa"/>
          </w:tcPr>
          <w:p w:rsidR="00C65B78" w:rsidRDefault="00C65B78" w:rsidP="00C65B78">
            <w:pPr>
              <w:pStyle w:val="a7"/>
              <w:spacing w:before="100" w:after="100" w:line="200" w:lineRule="atLeast"/>
              <w:ind w:leftChars="0" w:left="0"/>
              <w:jc w:val="center"/>
              <w:rPr>
                <w:rFonts w:asciiTheme="minorHAnsi" w:hAnsiTheme="minorHAnsi" w:cs="Arial"/>
                <w:sz w:val="24"/>
              </w:rPr>
            </w:pPr>
            <w:r>
              <w:rPr>
                <w:rFonts w:asciiTheme="minorHAnsi" w:hAnsiTheme="minorHAnsi" w:cs="Arial" w:hint="eastAsia"/>
                <w:sz w:val="24"/>
              </w:rPr>
              <w:t>End 2011 General Meeting</w:t>
            </w:r>
          </w:p>
        </w:tc>
      </w:tr>
      <w:tr w:rsidR="00C65B78" w:rsidRPr="00C65B78" w:rsidTr="00ED4748">
        <w:tc>
          <w:tcPr>
            <w:tcW w:w="2792" w:type="dxa"/>
          </w:tcPr>
          <w:p w:rsidR="00C65B78" w:rsidRPr="00C65B78" w:rsidRDefault="00C65B78" w:rsidP="00C65B78">
            <w:pPr>
              <w:pStyle w:val="a7"/>
              <w:spacing w:before="100" w:after="100" w:line="200" w:lineRule="atLeast"/>
              <w:ind w:leftChars="0" w:left="0"/>
              <w:jc w:val="left"/>
              <w:rPr>
                <w:rFonts w:asciiTheme="minorHAnsi" w:hAnsiTheme="minorHAnsi" w:cs="Arial"/>
                <w:sz w:val="24"/>
              </w:rPr>
            </w:pPr>
            <w:r w:rsidRPr="00C65B78">
              <w:rPr>
                <w:rFonts w:asciiTheme="minorHAnsi" w:hAnsiTheme="minorHAnsi" w:cs="Arial"/>
                <w:sz w:val="24"/>
              </w:rPr>
              <w:lastRenderedPageBreak/>
              <w:t>Honorary</w:t>
            </w:r>
          </w:p>
        </w:tc>
        <w:tc>
          <w:tcPr>
            <w:tcW w:w="2754"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8</w:t>
            </w:r>
          </w:p>
        </w:tc>
        <w:tc>
          <w:tcPr>
            <w:tcW w:w="2647"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4</w:t>
            </w:r>
          </w:p>
        </w:tc>
      </w:tr>
      <w:tr w:rsidR="00C65B78" w:rsidRPr="00C65B78" w:rsidTr="00ED4748">
        <w:tc>
          <w:tcPr>
            <w:tcW w:w="2792" w:type="dxa"/>
          </w:tcPr>
          <w:p w:rsidR="00C65B78" w:rsidRPr="00C65B78" w:rsidRDefault="00C65B78" w:rsidP="00C65B78">
            <w:pPr>
              <w:pStyle w:val="a7"/>
              <w:spacing w:before="100" w:after="100" w:line="200" w:lineRule="atLeast"/>
              <w:ind w:leftChars="0" w:left="0"/>
              <w:jc w:val="left"/>
              <w:rPr>
                <w:rFonts w:asciiTheme="minorHAnsi" w:hAnsiTheme="minorHAnsi" w:cs="Arial"/>
                <w:sz w:val="24"/>
              </w:rPr>
            </w:pPr>
            <w:r w:rsidRPr="00C65B78">
              <w:rPr>
                <w:rFonts w:asciiTheme="minorHAnsi" w:hAnsiTheme="minorHAnsi" w:cs="Arial"/>
                <w:sz w:val="24"/>
              </w:rPr>
              <w:t>Regular</w:t>
            </w:r>
          </w:p>
        </w:tc>
        <w:tc>
          <w:tcPr>
            <w:tcW w:w="2754"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158</w:t>
            </w:r>
          </w:p>
        </w:tc>
        <w:tc>
          <w:tcPr>
            <w:tcW w:w="2647"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162</w:t>
            </w:r>
          </w:p>
        </w:tc>
      </w:tr>
      <w:tr w:rsidR="00C65B78" w:rsidRPr="00C65B78" w:rsidTr="00ED4748">
        <w:tc>
          <w:tcPr>
            <w:tcW w:w="2792" w:type="dxa"/>
          </w:tcPr>
          <w:p w:rsidR="00C65B78" w:rsidRPr="00C65B78" w:rsidRDefault="00C65B78" w:rsidP="00C65B78">
            <w:pPr>
              <w:pStyle w:val="a7"/>
              <w:spacing w:before="100" w:after="100" w:line="200" w:lineRule="atLeast"/>
              <w:ind w:leftChars="0" w:left="0"/>
              <w:jc w:val="left"/>
              <w:rPr>
                <w:rFonts w:asciiTheme="minorHAnsi" w:hAnsiTheme="minorHAnsi" w:cs="Arial"/>
                <w:sz w:val="24"/>
              </w:rPr>
            </w:pPr>
            <w:r w:rsidRPr="00C65B78">
              <w:rPr>
                <w:rFonts w:asciiTheme="minorHAnsi" w:hAnsiTheme="minorHAnsi" w:cs="Arial"/>
                <w:sz w:val="24"/>
              </w:rPr>
              <w:t>General</w:t>
            </w:r>
          </w:p>
        </w:tc>
        <w:tc>
          <w:tcPr>
            <w:tcW w:w="2754"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24</w:t>
            </w:r>
          </w:p>
        </w:tc>
        <w:tc>
          <w:tcPr>
            <w:tcW w:w="2647"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22</w:t>
            </w:r>
          </w:p>
        </w:tc>
      </w:tr>
      <w:tr w:rsidR="00C65B78" w:rsidRPr="00C65B78" w:rsidTr="00ED4748">
        <w:tc>
          <w:tcPr>
            <w:tcW w:w="2792" w:type="dxa"/>
          </w:tcPr>
          <w:p w:rsidR="00C65B78" w:rsidRPr="00C65B78" w:rsidRDefault="00C65B78" w:rsidP="00C65B78">
            <w:pPr>
              <w:pStyle w:val="a7"/>
              <w:spacing w:before="100" w:after="100" w:line="200" w:lineRule="atLeast"/>
              <w:ind w:leftChars="0" w:left="0"/>
              <w:jc w:val="left"/>
              <w:rPr>
                <w:rFonts w:asciiTheme="minorHAnsi" w:hAnsiTheme="minorHAnsi" w:cs="Arial"/>
                <w:sz w:val="24"/>
              </w:rPr>
            </w:pPr>
            <w:r w:rsidRPr="00C65B78">
              <w:rPr>
                <w:rFonts w:asciiTheme="minorHAnsi" w:hAnsiTheme="minorHAnsi" w:cs="Arial"/>
                <w:sz w:val="24"/>
              </w:rPr>
              <w:t>Graduate Student</w:t>
            </w:r>
            <w:r w:rsidR="004A6069">
              <w:rPr>
                <w:rFonts w:asciiTheme="minorHAnsi" w:hAnsiTheme="minorHAnsi" w:cs="Arial" w:hint="eastAsia"/>
                <w:sz w:val="24"/>
              </w:rPr>
              <w:t>s</w:t>
            </w:r>
          </w:p>
        </w:tc>
        <w:tc>
          <w:tcPr>
            <w:tcW w:w="2754"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7</w:t>
            </w:r>
          </w:p>
        </w:tc>
        <w:tc>
          <w:tcPr>
            <w:tcW w:w="2647"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9</w:t>
            </w:r>
          </w:p>
        </w:tc>
      </w:tr>
      <w:tr w:rsidR="00C65B78" w:rsidRPr="00C65B78" w:rsidTr="00ED4748">
        <w:tc>
          <w:tcPr>
            <w:tcW w:w="2792" w:type="dxa"/>
          </w:tcPr>
          <w:p w:rsidR="00C65B78" w:rsidRPr="00C65B78" w:rsidRDefault="00C65B78" w:rsidP="00C65B78">
            <w:pPr>
              <w:pStyle w:val="a7"/>
              <w:spacing w:before="100" w:after="100" w:line="200" w:lineRule="atLeast"/>
              <w:ind w:leftChars="0" w:left="0"/>
              <w:jc w:val="left"/>
              <w:rPr>
                <w:rFonts w:asciiTheme="minorHAnsi" w:hAnsiTheme="minorHAnsi" w:cs="Arial"/>
                <w:sz w:val="24"/>
              </w:rPr>
            </w:pPr>
            <w:r w:rsidRPr="00C65B78">
              <w:rPr>
                <w:rFonts w:asciiTheme="minorHAnsi" w:hAnsiTheme="minorHAnsi" w:cs="Arial"/>
                <w:sz w:val="24"/>
              </w:rPr>
              <w:t>Supporting</w:t>
            </w:r>
          </w:p>
        </w:tc>
        <w:tc>
          <w:tcPr>
            <w:tcW w:w="2754"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2</w:t>
            </w:r>
          </w:p>
        </w:tc>
        <w:tc>
          <w:tcPr>
            <w:tcW w:w="2647"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7</w:t>
            </w:r>
          </w:p>
        </w:tc>
      </w:tr>
      <w:tr w:rsidR="00C65B78" w:rsidRPr="00C65B78" w:rsidTr="00ED4748">
        <w:tc>
          <w:tcPr>
            <w:tcW w:w="2792" w:type="dxa"/>
          </w:tcPr>
          <w:p w:rsidR="00C65B78" w:rsidRPr="00C65B78" w:rsidRDefault="00C65B78" w:rsidP="00C65B78">
            <w:pPr>
              <w:pStyle w:val="a7"/>
              <w:spacing w:before="100" w:after="100" w:line="200" w:lineRule="atLeast"/>
              <w:ind w:leftChars="0" w:left="0"/>
              <w:jc w:val="left"/>
              <w:rPr>
                <w:rFonts w:asciiTheme="minorHAnsi" w:hAnsiTheme="minorHAnsi" w:cs="Arial"/>
                <w:sz w:val="24"/>
              </w:rPr>
            </w:pPr>
            <w:r w:rsidRPr="00C65B78">
              <w:rPr>
                <w:rFonts w:asciiTheme="minorHAnsi" w:hAnsiTheme="minorHAnsi" w:cs="Arial"/>
                <w:sz w:val="24"/>
              </w:rPr>
              <w:t>Total</w:t>
            </w:r>
          </w:p>
        </w:tc>
        <w:tc>
          <w:tcPr>
            <w:tcW w:w="2754"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199</w:t>
            </w:r>
          </w:p>
        </w:tc>
        <w:tc>
          <w:tcPr>
            <w:tcW w:w="2647" w:type="dxa"/>
          </w:tcPr>
          <w:p w:rsidR="00C65B78" w:rsidRPr="00C65B78" w:rsidRDefault="00C65B78" w:rsidP="00C65B78">
            <w:pPr>
              <w:pStyle w:val="a7"/>
              <w:spacing w:before="100" w:after="100" w:line="200" w:lineRule="atLeast"/>
              <w:ind w:leftChars="0" w:left="0"/>
              <w:jc w:val="right"/>
              <w:rPr>
                <w:rFonts w:asciiTheme="minorHAnsi" w:hAnsiTheme="minorHAnsi" w:cs="Arial"/>
                <w:sz w:val="24"/>
              </w:rPr>
            </w:pPr>
            <w:r>
              <w:rPr>
                <w:rFonts w:asciiTheme="minorHAnsi" w:hAnsiTheme="minorHAnsi" w:cs="Arial" w:hint="eastAsia"/>
                <w:sz w:val="24"/>
              </w:rPr>
              <w:t>199</w:t>
            </w:r>
          </w:p>
        </w:tc>
      </w:tr>
    </w:tbl>
    <w:p w:rsidR="00C65B78" w:rsidRDefault="00C65B78" w:rsidP="00C65B78">
      <w:pPr>
        <w:pStyle w:val="a7"/>
        <w:spacing w:before="100" w:after="100" w:line="200" w:lineRule="atLeast"/>
        <w:ind w:leftChars="0" w:left="420"/>
        <w:jc w:val="left"/>
        <w:rPr>
          <w:rFonts w:asciiTheme="minorHAnsi" w:hAnsiTheme="minorHAnsi" w:cs="Arial"/>
          <w:sz w:val="24"/>
        </w:rPr>
      </w:pPr>
      <w:r w:rsidRPr="00C65B78">
        <w:rPr>
          <w:rFonts w:asciiTheme="minorHAnsi" w:hAnsiTheme="minorHAnsi" w:cs="Arial"/>
          <w:sz w:val="24"/>
        </w:rPr>
        <w:t>Withdrawals</w:t>
      </w:r>
      <w:r>
        <w:rPr>
          <w:rFonts w:asciiTheme="minorHAnsi" w:hAnsiTheme="minorHAnsi" w:cs="Arial" w:hint="eastAsia"/>
          <w:sz w:val="24"/>
        </w:rPr>
        <w:tab/>
      </w:r>
      <w:r>
        <w:rPr>
          <w:rFonts w:asciiTheme="minorHAnsi" w:hAnsiTheme="minorHAnsi" w:cs="Arial" w:hint="eastAsia"/>
          <w:sz w:val="24"/>
        </w:rPr>
        <w:tab/>
      </w:r>
      <w:r>
        <w:rPr>
          <w:rFonts w:asciiTheme="minorHAnsi" w:hAnsiTheme="minorHAnsi" w:cs="Arial" w:hint="eastAsia"/>
          <w:sz w:val="24"/>
        </w:rPr>
        <w:tab/>
      </w:r>
      <w:r>
        <w:rPr>
          <w:rFonts w:asciiTheme="minorHAnsi" w:hAnsiTheme="minorHAnsi" w:cs="Arial" w:hint="eastAsia"/>
          <w:sz w:val="24"/>
        </w:rPr>
        <w:tab/>
        <w:t xml:space="preserve">     8</w:t>
      </w:r>
      <w:r>
        <w:rPr>
          <w:rFonts w:asciiTheme="minorHAnsi" w:hAnsiTheme="minorHAnsi" w:cs="Arial" w:hint="eastAsia"/>
          <w:sz w:val="24"/>
        </w:rPr>
        <w:tab/>
      </w:r>
      <w:r>
        <w:rPr>
          <w:rFonts w:asciiTheme="minorHAnsi" w:hAnsiTheme="minorHAnsi" w:cs="Arial" w:hint="eastAsia"/>
          <w:sz w:val="24"/>
        </w:rPr>
        <w:tab/>
      </w:r>
      <w:r>
        <w:rPr>
          <w:rFonts w:asciiTheme="minorHAnsi" w:hAnsiTheme="minorHAnsi" w:cs="Arial" w:hint="eastAsia"/>
          <w:sz w:val="24"/>
        </w:rPr>
        <w:tab/>
        <w:t xml:space="preserve">     16</w:t>
      </w:r>
    </w:p>
    <w:p w:rsidR="00C65B78" w:rsidRDefault="00C65B78" w:rsidP="00C65B78">
      <w:pPr>
        <w:pStyle w:val="a7"/>
        <w:spacing w:before="100" w:after="100" w:line="200" w:lineRule="atLeast"/>
        <w:ind w:leftChars="0" w:left="420"/>
        <w:jc w:val="left"/>
        <w:rPr>
          <w:rFonts w:asciiTheme="minorHAnsi" w:hAnsiTheme="minorHAnsi" w:cs="Arial"/>
          <w:sz w:val="24"/>
        </w:rPr>
      </w:pPr>
      <w:r>
        <w:rPr>
          <w:rFonts w:asciiTheme="minorHAnsi" w:hAnsiTheme="minorHAnsi" w:cs="Arial" w:hint="eastAsia"/>
          <w:sz w:val="24"/>
        </w:rPr>
        <w:t>New Members</w:t>
      </w:r>
      <w:r>
        <w:rPr>
          <w:rFonts w:asciiTheme="minorHAnsi" w:hAnsiTheme="minorHAnsi" w:cs="Arial" w:hint="eastAsia"/>
          <w:sz w:val="24"/>
        </w:rPr>
        <w:tab/>
      </w:r>
      <w:r>
        <w:rPr>
          <w:rFonts w:asciiTheme="minorHAnsi" w:hAnsiTheme="minorHAnsi" w:cs="Arial" w:hint="eastAsia"/>
          <w:sz w:val="24"/>
        </w:rPr>
        <w:tab/>
      </w:r>
      <w:r>
        <w:rPr>
          <w:rFonts w:asciiTheme="minorHAnsi" w:hAnsiTheme="minorHAnsi" w:cs="Arial" w:hint="eastAsia"/>
          <w:sz w:val="24"/>
        </w:rPr>
        <w:tab/>
      </w:r>
      <w:r>
        <w:rPr>
          <w:rFonts w:asciiTheme="minorHAnsi" w:hAnsiTheme="minorHAnsi" w:cs="Arial" w:hint="eastAsia"/>
          <w:sz w:val="24"/>
        </w:rPr>
        <w:tab/>
        <w:t xml:space="preserve">     8</w:t>
      </w:r>
      <w:r>
        <w:rPr>
          <w:rFonts w:asciiTheme="minorHAnsi" w:hAnsiTheme="minorHAnsi" w:cs="Arial" w:hint="eastAsia"/>
          <w:sz w:val="24"/>
        </w:rPr>
        <w:tab/>
      </w:r>
      <w:r>
        <w:rPr>
          <w:rFonts w:asciiTheme="minorHAnsi" w:hAnsiTheme="minorHAnsi" w:cs="Arial" w:hint="eastAsia"/>
          <w:sz w:val="24"/>
        </w:rPr>
        <w:tab/>
      </w:r>
      <w:r>
        <w:rPr>
          <w:rFonts w:asciiTheme="minorHAnsi" w:hAnsiTheme="minorHAnsi" w:cs="Arial" w:hint="eastAsia"/>
          <w:sz w:val="24"/>
        </w:rPr>
        <w:tab/>
        <w:t xml:space="preserve">     21</w:t>
      </w:r>
    </w:p>
    <w:p w:rsidR="004A6069" w:rsidRDefault="004A6069" w:rsidP="00257843">
      <w:pPr>
        <w:pStyle w:val="a7"/>
        <w:spacing w:before="100" w:after="100" w:line="200" w:lineRule="atLeast"/>
        <w:ind w:leftChars="0" w:left="420"/>
        <w:jc w:val="center"/>
        <w:rPr>
          <w:rFonts w:asciiTheme="minorHAnsi" w:hAnsiTheme="minorHAnsi" w:cs="Arial"/>
          <w:b/>
          <w:sz w:val="24"/>
        </w:rPr>
      </w:pPr>
      <w:r w:rsidRPr="00257843">
        <w:rPr>
          <w:rFonts w:asciiTheme="minorHAnsi" w:hAnsiTheme="minorHAnsi" w:cs="Arial" w:hint="eastAsia"/>
          <w:b/>
          <w:sz w:val="24"/>
        </w:rPr>
        <w:t>New Director and their Roles</w:t>
      </w:r>
    </w:p>
    <w:tbl>
      <w:tblPr>
        <w:tblStyle w:val="a8"/>
        <w:tblW w:w="0" w:type="auto"/>
        <w:tblInd w:w="392" w:type="dxa"/>
        <w:tblLook w:val="04A0" w:firstRow="1" w:lastRow="0" w:firstColumn="1" w:lastColumn="0" w:noHBand="0" w:noVBand="1"/>
      </w:tblPr>
      <w:tblGrid>
        <w:gridCol w:w="2835"/>
        <w:gridCol w:w="1134"/>
        <w:gridCol w:w="4252"/>
      </w:tblGrid>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Name</w:t>
            </w:r>
          </w:p>
        </w:tc>
        <w:tc>
          <w:tcPr>
            <w:tcW w:w="1134"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Number of Votes</w:t>
            </w:r>
          </w:p>
        </w:tc>
        <w:tc>
          <w:tcPr>
            <w:tcW w:w="4252"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Role</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Yojiro Ii</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30</w:t>
            </w:r>
          </w:p>
        </w:tc>
        <w:tc>
          <w:tcPr>
            <w:tcW w:w="4252" w:type="dxa"/>
          </w:tcPr>
          <w:p w:rsidR="00EC06A7" w:rsidRPr="00DF3C34" w:rsidRDefault="00DF3C34" w:rsidP="00DF3C34">
            <w:pPr>
              <w:spacing w:line="200" w:lineRule="atLeast"/>
              <w:jc w:val="left"/>
              <w:rPr>
                <w:rFonts w:asciiTheme="minorHAnsi" w:hAnsiTheme="minorHAnsi" w:cs="Arial"/>
                <w:sz w:val="24"/>
              </w:rPr>
            </w:pPr>
            <w:r w:rsidRPr="00DF3C34">
              <w:rPr>
                <w:rFonts w:asciiTheme="minorHAnsi" w:hAnsiTheme="minorHAnsi"/>
                <w:i/>
                <w:sz w:val="24"/>
              </w:rPr>
              <w:t>The Journal of Business Communication</w:t>
            </w:r>
            <w:r w:rsidRPr="00DF3C34">
              <w:rPr>
                <w:rFonts w:asciiTheme="minorHAnsi" w:hAnsiTheme="minorHAnsi"/>
                <w:sz w:val="24"/>
              </w:rPr>
              <w:t>Association, Editorial Committee</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Yasuhiro Kato</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24</w:t>
            </w:r>
          </w:p>
        </w:tc>
        <w:tc>
          <w:tcPr>
            <w:tcW w:w="4252" w:type="dxa"/>
          </w:tcPr>
          <w:p w:rsidR="00EC06A7" w:rsidRDefault="00DF3C34" w:rsidP="00882512">
            <w:pPr>
              <w:spacing w:line="200" w:lineRule="atLeast"/>
              <w:jc w:val="left"/>
              <w:rPr>
                <w:rFonts w:asciiTheme="minorHAnsi" w:hAnsiTheme="minorHAnsi" w:cs="Arial"/>
                <w:sz w:val="24"/>
              </w:rPr>
            </w:pPr>
            <w:r>
              <w:rPr>
                <w:rFonts w:asciiTheme="minorHAnsi" w:hAnsiTheme="minorHAnsi" w:cs="Arial" w:hint="eastAsia"/>
                <w:sz w:val="24"/>
              </w:rPr>
              <w:t xml:space="preserve">Planning </w:t>
            </w:r>
            <w:r w:rsidRPr="00DF3C34">
              <w:rPr>
                <w:rFonts w:asciiTheme="minorHAnsi" w:hAnsiTheme="minorHAnsi"/>
                <w:sz w:val="24"/>
              </w:rPr>
              <w:t>Committee</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Takehisa Kobayashi</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31</w:t>
            </w:r>
          </w:p>
        </w:tc>
        <w:tc>
          <w:tcPr>
            <w:tcW w:w="4252" w:type="dxa"/>
          </w:tcPr>
          <w:p w:rsidR="00DF3C34" w:rsidRDefault="00DF3C34" w:rsidP="00882512">
            <w:pPr>
              <w:spacing w:line="200" w:lineRule="atLeast"/>
              <w:jc w:val="left"/>
              <w:rPr>
                <w:rFonts w:asciiTheme="minorHAnsi" w:hAnsiTheme="minorHAnsi"/>
                <w:i/>
                <w:sz w:val="24"/>
              </w:rPr>
            </w:pPr>
            <w:r>
              <w:rPr>
                <w:rFonts w:asciiTheme="minorHAnsi" w:hAnsiTheme="minorHAnsi" w:hint="eastAsia"/>
                <w:sz w:val="24"/>
              </w:rPr>
              <w:t xml:space="preserve">PR </w:t>
            </w:r>
            <w:r w:rsidRPr="00DF3C34">
              <w:rPr>
                <w:rFonts w:asciiTheme="minorHAnsi" w:hAnsiTheme="minorHAnsi"/>
                <w:sz w:val="24"/>
              </w:rPr>
              <w:t>Committee</w:t>
            </w:r>
            <w:r>
              <w:rPr>
                <w:rFonts w:asciiTheme="minorHAnsi" w:hAnsiTheme="minorHAnsi" w:hint="eastAsia"/>
                <w:sz w:val="24"/>
              </w:rPr>
              <w:t>, Chair</w:t>
            </w:r>
          </w:p>
          <w:p w:rsidR="00EC06A7" w:rsidRDefault="00DF3C34" w:rsidP="00882512">
            <w:pPr>
              <w:spacing w:line="200" w:lineRule="atLeast"/>
              <w:jc w:val="left"/>
              <w:rPr>
                <w:rFonts w:asciiTheme="minorHAnsi" w:hAnsiTheme="minorHAnsi"/>
                <w:sz w:val="24"/>
              </w:rPr>
            </w:pPr>
            <w:r w:rsidRPr="00DF3C34">
              <w:rPr>
                <w:rFonts w:asciiTheme="minorHAnsi" w:hAnsiTheme="minorHAnsi"/>
                <w:i/>
                <w:sz w:val="24"/>
              </w:rPr>
              <w:t>The Journal of Business Communication</w:t>
            </w:r>
            <w:r w:rsidRPr="00DF3C34">
              <w:rPr>
                <w:rFonts w:asciiTheme="minorHAnsi" w:hAnsiTheme="minorHAnsi"/>
                <w:sz w:val="24"/>
              </w:rPr>
              <w:t xml:space="preserve"> Association, Editorial Committee</w:t>
            </w:r>
          </w:p>
          <w:p w:rsidR="00DF3C34" w:rsidRDefault="00DF3C34" w:rsidP="00882512">
            <w:pPr>
              <w:spacing w:line="200" w:lineRule="atLeast"/>
              <w:jc w:val="left"/>
              <w:rPr>
                <w:rFonts w:asciiTheme="minorHAnsi" w:hAnsiTheme="minorHAnsi" w:cs="Arial"/>
                <w:sz w:val="24"/>
              </w:rPr>
            </w:pPr>
            <w:r>
              <w:rPr>
                <w:rFonts w:asciiTheme="minorHAnsi" w:hAnsiTheme="minorHAnsi" w:cs="Arial" w:hint="eastAsia"/>
                <w:sz w:val="24"/>
              </w:rPr>
              <w:t xml:space="preserve">Planning </w:t>
            </w:r>
            <w:r w:rsidRPr="00DF3C34">
              <w:rPr>
                <w:rFonts w:asciiTheme="minorHAnsi" w:hAnsiTheme="minorHAnsi"/>
                <w:sz w:val="24"/>
              </w:rPr>
              <w:t>Committee</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Nobumitsu Takahashi</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24</w:t>
            </w:r>
          </w:p>
        </w:tc>
        <w:tc>
          <w:tcPr>
            <w:tcW w:w="4252" w:type="dxa"/>
          </w:tcPr>
          <w:p w:rsidR="00EC06A7" w:rsidRPr="00ED4748" w:rsidRDefault="00ED4748" w:rsidP="00882512">
            <w:pPr>
              <w:spacing w:line="200" w:lineRule="atLeast"/>
              <w:jc w:val="left"/>
              <w:rPr>
                <w:rFonts w:asciiTheme="minorHAnsi" w:hAnsiTheme="minorHAnsi" w:cs="Arial"/>
                <w:sz w:val="24"/>
              </w:rPr>
            </w:pPr>
            <w:r w:rsidRPr="00ED4748">
              <w:rPr>
                <w:rFonts w:asciiTheme="minorHAnsi" w:hAnsiTheme="minorHAnsi"/>
                <w:sz w:val="24"/>
              </w:rPr>
              <w:t xml:space="preserve">National Liaison </w:t>
            </w:r>
            <w:r w:rsidRPr="00DF3C34">
              <w:rPr>
                <w:rFonts w:asciiTheme="minorHAnsi" w:hAnsiTheme="minorHAnsi"/>
                <w:sz w:val="24"/>
              </w:rPr>
              <w:t>Committee</w:t>
            </w:r>
            <w:r>
              <w:rPr>
                <w:rFonts w:asciiTheme="minorHAnsi" w:hAnsiTheme="minorHAnsi" w:hint="eastAsia"/>
                <w:sz w:val="24"/>
              </w:rPr>
              <w:t>,</w:t>
            </w:r>
            <w:r w:rsidRPr="00ED4748">
              <w:rPr>
                <w:rFonts w:asciiTheme="minorHAnsi" w:hAnsiTheme="minorHAnsi"/>
                <w:sz w:val="24"/>
              </w:rPr>
              <w:t xml:space="preserve"> Chair</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Yoshimitsu Takei</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26</w:t>
            </w:r>
          </w:p>
        </w:tc>
        <w:tc>
          <w:tcPr>
            <w:tcW w:w="4252" w:type="dxa"/>
          </w:tcPr>
          <w:p w:rsidR="00EC06A7" w:rsidRDefault="00DF3C34" w:rsidP="00882512">
            <w:pPr>
              <w:spacing w:line="200" w:lineRule="atLeast"/>
              <w:jc w:val="left"/>
              <w:rPr>
                <w:rFonts w:asciiTheme="minorHAnsi" w:hAnsiTheme="minorHAnsi" w:cs="Arial"/>
                <w:sz w:val="24"/>
              </w:rPr>
            </w:pPr>
            <w:r>
              <w:rPr>
                <w:rFonts w:asciiTheme="minorHAnsi" w:hAnsiTheme="minorHAnsi" w:cs="Arial" w:hint="eastAsia"/>
                <w:sz w:val="24"/>
              </w:rPr>
              <w:t xml:space="preserve">Planning </w:t>
            </w:r>
            <w:r w:rsidRPr="00DF3C34">
              <w:rPr>
                <w:rFonts w:asciiTheme="minorHAnsi" w:hAnsiTheme="minorHAnsi"/>
                <w:sz w:val="24"/>
              </w:rPr>
              <w:t>Committee</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Yasuo Nakatani</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32</w:t>
            </w:r>
          </w:p>
        </w:tc>
        <w:tc>
          <w:tcPr>
            <w:tcW w:w="4252" w:type="dxa"/>
          </w:tcPr>
          <w:p w:rsidR="00EC06A7" w:rsidRPr="00ED4748" w:rsidRDefault="00ED4748" w:rsidP="00882512">
            <w:pPr>
              <w:spacing w:line="200" w:lineRule="atLeast"/>
              <w:jc w:val="left"/>
              <w:rPr>
                <w:rFonts w:asciiTheme="minorHAnsi" w:hAnsiTheme="minorHAnsi" w:cs="Arial"/>
                <w:sz w:val="24"/>
              </w:rPr>
            </w:pPr>
            <w:r>
              <w:rPr>
                <w:rFonts w:asciiTheme="minorHAnsi" w:hAnsiTheme="minorHAnsi"/>
                <w:sz w:val="24"/>
              </w:rPr>
              <w:t xml:space="preserve">UNEAJ </w:t>
            </w:r>
            <w:r>
              <w:rPr>
                <w:rFonts w:asciiTheme="minorHAnsi" w:hAnsiTheme="minorHAnsi" w:hint="eastAsia"/>
                <w:sz w:val="24"/>
              </w:rPr>
              <w:t>L</w:t>
            </w:r>
            <w:r w:rsidRPr="00ED4748">
              <w:rPr>
                <w:rFonts w:asciiTheme="minorHAnsi" w:hAnsiTheme="minorHAnsi"/>
                <w:sz w:val="24"/>
              </w:rPr>
              <w:t>iaison</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Ken Naganuma</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26</w:t>
            </w:r>
          </w:p>
        </w:tc>
        <w:tc>
          <w:tcPr>
            <w:tcW w:w="4252" w:type="dxa"/>
          </w:tcPr>
          <w:p w:rsidR="00EC06A7" w:rsidRDefault="00ED4748" w:rsidP="00882512">
            <w:pPr>
              <w:spacing w:line="200" w:lineRule="atLeast"/>
              <w:jc w:val="left"/>
              <w:rPr>
                <w:rFonts w:asciiTheme="minorHAnsi" w:hAnsiTheme="minorHAnsi" w:cs="Arial"/>
                <w:sz w:val="24"/>
              </w:rPr>
            </w:pPr>
            <w:r>
              <w:rPr>
                <w:rFonts w:asciiTheme="minorHAnsi" w:hAnsiTheme="minorHAnsi" w:cs="Arial" w:hint="eastAsia"/>
                <w:sz w:val="24"/>
              </w:rPr>
              <w:t xml:space="preserve">Planning </w:t>
            </w:r>
            <w:r w:rsidRPr="00DF3C34">
              <w:rPr>
                <w:rFonts w:asciiTheme="minorHAnsi" w:hAnsiTheme="minorHAnsi"/>
                <w:sz w:val="24"/>
              </w:rPr>
              <w:t>Committee</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Tatsuro Nobu</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30</w:t>
            </w:r>
          </w:p>
        </w:tc>
        <w:tc>
          <w:tcPr>
            <w:tcW w:w="4252" w:type="dxa"/>
          </w:tcPr>
          <w:p w:rsidR="00EC06A7" w:rsidRDefault="00ED4748" w:rsidP="00882512">
            <w:pPr>
              <w:spacing w:line="200" w:lineRule="atLeast"/>
              <w:jc w:val="left"/>
              <w:rPr>
                <w:rFonts w:asciiTheme="minorHAnsi" w:hAnsiTheme="minorHAnsi"/>
                <w:sz w:val="24"/>
              </w:rPr>
            </w:pPr>
            <w:r w:rsidRPr="00ED4748">
              <w:rPr>
                <w:rFonts w:asciiTheme="minorHAnsi" w:hAnsiTheme="minorHAnsi"/>
                <w:sz w:val="24"/>
              </w:rPr>
              <w:t>Int’l Liaison Committee, Chair</w:t>
            </w:r>
          </w:p>
          <w:p w:rsidR="00ED4748" w:rsidRPr="00ED4748" w:rsidRDefault="00ED4748" w:rsidP="00882512">
            <w:pPr>
              <w:spacing w:line="200" w:lineRule="atLeast"/>
              <w:jc w:val="left"/>
              <w:rPr>
                <w:rFonts w:asciiTheme="minorHAnsi" w:hAnsiTheme="minorHAnsi" w:cs="Arial"/>
                <w:sz w:val="24"/>
              </w:rPr>
            </w:pPr>
            <w:r w:rsidRPr="00DF3C34">
              <w:rPr>
                <w:rFonts w:asciiTheme="minorHAnsi" w:hAnsiTheme="minorHAnsi"/>
                <w:i/>
                <w:sz w:val="24"/>
              </w:rPr>
              <w:t>The Journal of Business Communication</w:t>
            </w:r>
            <w:r w:rsidRPr="00DF3C34">
              <w:rPr>
                <w:rFonts w:asciiTheme="minorHAnsi" w:hAnsiTheme="minorHAnsi"/>
                <w:sz w:val="24"/>
              </w:rPr>
              <w:t xml:space="preserve"> Association, Editorial Committee</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Hiromitsu Hayashida</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32</w:t>
            </w:r>
          </w:p>
        </w:tc>
        <w:tc>
          <w:tcPr>
            <w:tcW w:w="4252" w:type="dxa"/>
          </w:tcPr>
          <w:p w:rsidR="00EC06A7" w:rsidRDefault="00ED4748" w:rsidP="00882512">
            <w:pPr>
              <w:spacing w:line="200" w:lineRule="atLeast"/>
              <w:jc w:val="left"/>
              <w:rPr>
                <w:rFonts w:asciiTheme="minorHAnsi" w:hAnsiTheme="minorHAnsi" w:cs="Arial"/>
                <w:sz w:val="24"/>
              </w:rPr>
            </w:pPr>
            <w:r>
              <w:rPr>
                <w:rFonts w:asciiTheme="minorHAnsi" w:hAnsiTheme="minorHAnsi" w:cs="Arial" w:hint="eastAsia"/>
                <w:sz w:val="24"/>
              </w:rPr>
              <w:t>President</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Yukio Hisajima</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27</w:t>
            </w:r>
          </w:p>
        </w:tc>
        <w:tc>
          <w:tcPr>
            <w:tcW w:w="4252" w:type="dxa"/>
          </w:tcPr>
          <w:p w:rsidR="00EC06A7" w:rsidRDefault="00DF3C34" w:rsidP="00882512">
            <w:pPr>
              <w:spacing w:line="200" w:lineRule="atLeast"/>
              <w:jc w:val="left"/>
              <w:rPr>
                <w:rFonts w:asciiTheme="minorHAnsi" w:hAnsiTheme="minorHAnsi" w:cs="Arial"/>
                <w:sz w:val="24"/>
              </w:rPr>
            </w:pPr>
            <w:r>
              <w:rPr>
                <w:rFonts w:asciiTheme="minorHAnsi" w:hAnsiTheme="minorHAnsi" w:cs="Arial" w:hint="eastAsia"/>
                <w:sz w:val="24"/>
              </w:rPr>
              <w:t xml:space="preserve">Planning </w:t>
            </w:r>
            <w:r w:rsidRPr="00DF3C34">
              <w:rPr>
                <w:rFonts w:asciiTheme="minorHAnsi" w:hAnsiTheme="minorHAnsi"/>
                <w:sz w:val="24"/>
              </w:rPr>
              <w:t>Committee</w:t>
            </w:r>
            <w:r>
              <w:rPr>
                <w:rFonts w:asciiTheme="minorHAnsi" w:hAnsiTheme="minorHAnsi" w:hint="eastAsia"/>
                <w:sz w:val="24"/>
              </w:rPr>
              <w:t>, Chair</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t>Misa Fujio</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31</w:t>
            </w:r>
          </w:p>
        </w:tc>
        <w:tc>
          <w:tcPr>
            <w:tcW w:w="4252" w:type="dxa"/>
          </w:tcPr>
          <w:p w:rsidR="00EC06A7" w:rsidRDefault="00ED4748" w:rsidP="00882512">
            <w:pPr>
              <w:spacing w:line="200" w:lineRule="atLeast"/>
              <w:jc w:val="left"/>
              <w:rPr>
                <w:rFonts w:asciiTheme="minorHAnsi" w:hAnsiTheme="minorHAnsi" w:cs="Arial"/>
                <w:sz w:val="24"/>
              </w:rPr>
            </w:pPr>
            <w:r w:rsidRPr="00DF3C34">
              <w:rPr>
                <w:rFonts w:asciiTheme="minorHAnsi" w:hAnsiTheme="minorHAnsi"/>
                <w:i/>
                <w:sz w:val="24"/>
              </w:rPr>
              <w:t xml:space="preserve">The Journal of Business </w:t>
            </w:r>
            <w:r w:rsidRPr="00DF3C34">
              <w:rPr>
                <w:rFonts w:asciiTheme="minorHAnsi" w:hAnsiTheme="minorHAnsi"/>
                <w:i/>
                <w:sz w:val="24"/>
              </w:rPr>
              <w:lastRenderedPageBreak/>
              <w:t>Communication</w:t>
            </w:r>
            <w:r w:rsidRPr="00DF3C34">
              <w:rPr>
                <w:rFonts w:asciiTheme="minorHAnsi" w:hAnsiTheme="minorHAnsi"/>
                <w:sz w:val="24"/>
              </w:rPr>
              <w:t xml:space="preserve"> Association, Editorial Committee</w:t>
            </w:r>
            <w:r>
              <w:rPr>
                <w:rFonts w:asciiTheme="minorHAnsi" w:hAnsiTheme="minorHAnsi" w:hint="eastAsia"/>
                <w:sz w:val="24"/>
              </w:rPr>
              <w:t>, Chair</w:t>
            </w:r>
          </w:p>
        </w:tc>
      </w:tr>
      <w:tr w:rsidR="00EC06A7" w:rsidTr="00ED4748">
        <w:tc>
          <w:tcPr>
            <w:tcW w:w="2835" w:type="dxa"/>
          </w:tcPr>
          <w:p w:rsidR="00EC06A7" w:rsidRDefault="00EC06A7" w:rsidP="00882512">
            <w:pPr>
              <w:spacing w:line="200" w:lineRule="atLeast"/>
              <w:jc w:val="left"/>
              <w:rPr>
                <w:rFonts w:asciiTheme="minorHAnsi" w:hAnsiTheme="minorHAnsi" w:cs="Arial"/>
                <w:sz w:val="24"/>
              </w:rPr>
            </w:pPr>
            <w:r>
              <w:rPr>
                <w:rFonts w:asciiTheme="minorHAnsi" w:hAnsiTheme="minorHAnsi" w:cs="Arial" w:hint="eastAsia"/>
                <w:sz w:val="24"/>
              </w:rPr>
              <w:lastRenderedPageBreak/>
              <w:t>Yuichiro Yamamoto</w:t>
            </w:r>
          </w:p>
        </w:tc>
        <w:tc>
          <w:tcPr>
            <w:tcW w:w="1134" w:type="dxa"/>
          </w:tcPr>
          <w:p w:rsidR="00EC06A7" w:rsidRDefault="00EC06A7" w:rsidP="00EC06A7">
            <w:pPr>
              <w:spacing w:line="200" w:lineRule="atLeast"/>
              <w:jc w:val="center"/>
              <w:rPr>
                <w:rFonts w:asciiTheme="minorHAnsi" w:hAnsiTheme="minorHAnsi" w:cs="Arial"/>
                <w:sz w:val="24"/>
              </w:rPr>
            </w:pPr>
            <w:r>
              <w:rPr>
                <w:rFonts w:asciiTheme="minorHAnsi" w:hAnsiTheme="minorHAnsi" w:cs="Arial" w:hint="eastAsia"/>
                <w:sz w:val="24"/>
              </w:rPr>
              <w:t>33</w:t>
            </w:r>
          </w:p>
        </w:tc>
        <w:tc>
          <w:tcPr>
            <w:tcW w:w="4252" w:type="dxa"/>
          </w:tcPr>
          <w:p w:rsidR="00EC06A7" w:rsidRDefault="00ED4748" w:rsidP="00882512">
            <w:pPr>
              <w:spacing w:line="200" w:lineRule="atLeast"/>
              <w:jc w:val="left"/>
              <w:rPr>
                <w:rFonts w:asciiTheme="minorHAnsi" w:hAnsiTheme="minorHAnsi" w:cs="Arial"/>
                <w:sz w:val="24"/>
              </w:rPr>
            </w:pPr>
            <w:r>
              <w:rPr>
                <w:rFonts w:asciiTheme="minorHAnsi" w:hAnsiTheme="minorHAnsi"/>
                <w:sz w:val="24"/>
              </w:rPr>
              <w:t xml:space="preserve">UNEAJ </w:t>
            </w:r>
            <w:r>
              <w:rPr>
                <w:rFonts w:asciiTheme="minorHAnsi" w:hAnsiTheme="minorHAnsi" w:hint="eastAsia"/>
                <w:sz w:val="24"/>
              </w:rPr>
              <w:t>L</w:t>
            </w:r>
            <w:r w:rsidRPr="00ED4748">
              <w:rPr>
                <w:rFonts w:asciiTheme="minorHAnsi" w:hAnsiTheme="minorHAnsi"/>
                <w:sz w:val="24"/>
              </w:rPr>
              <w:t>iaison</w:t>
            </w:r>
          </w:p>
        </w:tc>
      </w:tr>
    </w:tbl>
    <w:p w:rsidR="00ED4748" w:rsidRDefault="00ED4748" w:rsidP="00ED4748">
      <w:pPr>
        <w:pStyle w:val="a7"/>
        <w:spacing w:line="200" w:lineRule="atLeast"/>
        <w:ind w:leftChars="0" w:left="420"/>
        <w:jc w:val="left"/>
        <w:rPr>
          <w:rFonts w:asciiTheme="minorHAnsi" w:hAnsiTheme="minorHAnsi" w:cs="Arial"/>
          <w:sz w:val="24"/>
        </w:rPr>
      </w:pPr>
      <w:r w:rsidRPr="00ED4748">
        <w:rPr>
          <w:rFonts w:asciiTheme="minorHAnsi" w:hAnsiTheme="minorHAnsi" w:cs="Arial" w:hint="eastAsia"/>
          <w:sz w:val="24"/>
        </w:rPr>
        <w:t>General Affairs &amp; Accounting: Takehisa Kobayashi</w:t>
      </w:r>
    </w:p>
    <w:p w:rsidR="00ED4748" w:rsidRDefault="00ED4748" w:rsidP="00ED4748">
      <w:pPr>
        <w:pStyle w:val="a7"/>
        <w:spacing w:line="200" w:lineRule="atLeast"/>
        <w:ind w:leftChars="0" w:left="420"/>
        <w:jc w:val="left"/>
        <w:rPr>
          <w:rFonts w:asciiTheme="minorHAnsi" w:hAnsiTheme="minorHAnsi" w:cs="Arial"/>
          <w:sz w:val="24"/>
        </w:rPr>
      </w:pPr>
      <w:r>
        <w:rPr>
          <w:rFonts w:asciiTheme="minorHAnsi" w:hAnsiTheme="minorHAnsi" w:cs="Arial" w:hint="eastAsia"/>
          <w:sz w:val="24"/>
        </w:rPr>
        <w:t>Auditors:  Shun-itsu Nakasako, Kimihiro Kono</w:t>
      </w:r>
    </w:p>
    <w:p w:rsidR="00ED4748" w:rsidRDefault="00ED4748" w:rsidP="00ED4748">
      <w:pPr>
        <w:pStyle w:val="a7"/>
        <w:spacing w:line="200" w:lineRule="atLeast"/>
        <w:ind w:leftChars="0" w:left="420"/>
        <w:jc w:val="left"/>
        <w:rPr>
          <w:rFonts w:asciiTheme="minorHAnsi" w:hAnsiTheme="minorHAnsi" w:cs="Arial"/>
          <w:sz w:val="24"/>
        </w:rPr>
      </w:pPr>
    </w:p>
    <w:p w:rsidR="00ED4748" w:rsidRPr="004B1EF5" w:rsidRDefault="00ED4748" w:rsidP="00ED4748">
      <w:pPr>
        <w:pStyle w:val="a7"/>
        <w:numPr>
          <w:ilvl w:val="0"/>
          <w:numId w:val="1"/>
        </w:numPr>
        <w:spacing w:line="200" w:lineRule="atLeast"/>
        <w:ind w:leftChars="0"/>
        <w:jc w:val="left"/>
        <w:rPr>
          <w:rFonts w:asciiTheme="minorHAnsi" w:hAnsiTheme="minorHAnsi" w:cs="Arial"/>
          <w:b/>
          <w:sz w:val="24"/>
        </w:rPr>
      </w:pPr>
      <w:r w:rsidRPr="004B1EF5">
        <w:rPr>
          <w:rFonts w:asciiTheme="minorHAnsi" w:hAnsiTheme="minorHAnsi" w:cs="Arial" w:hint="eastAsia"/>
          <w:b/>
          <w:sz w:val="24"/>
        </w:rPr>
        <w:t>New Honorary Members</w:t>
      </w:r>
    </w:p>
    <w:p w:rsidR="004B1EF5" w:rsidRPr="00AC649B" w:rsidRDefault="004B1EF5" w:rsidP="004B1EF5">
      <w:pPr>
        <w:pStyle w:val="a3"/>
        <w:ind w:left="420"/>
        <w:jc w:val="left"/>
        <w:rPr>
          <w:rFonts w:asciiTheme="minorHAnsi" w:hAnsiTheme="minorHAnsi"/>
          <w:sz w:val="24"/>
        </w:rPr>
      </w:pPr>
      <w:r>
        <w:rPr>
          <w:rFonts w:asciiTheme="minorHAnsi" w:hAnsiTheme="minorHAnsi" w:hint="eastAsia"/>
          <w:sz w:val="24"/>
        </w:rPr>
        <w:t xml:space="preserve">Tomoo </w:t>
      </w:r>
      <w:r>
        <w:rPr>
          <w:rFonts w:asciiTheme="minorHAnsi" w:hAnsiTheme="minorHAnsi"/>
          <w:sz w:val="24"/>
        </w:rPr>
        <w:t>Ohtsuka</w:t>
      </w:r>
      <w:r>
        <w:rPr>
          <w:rFonts w:asciiTheme="minorHAnsi" w:hAnsiTheme="minorHAnsi" w:hint="eastAsia"/>
          <w:sz w:val="24"/>
        </w:rPr>
        <w:t xml:space="preserve">, Tomonori </w:t>
      </w:r>
      <w:r w:rsidRPr="00AC649B">
        <w:rPr>
          <w:rFonts w:asciiTheme="minorHAnsi" w:hAnsiTheme="minorHAnsi"/>
          <w:sz w:val="24"/>
        </w:rPr>
        <w:t xml:space="preserve">Nakamura, </w:t>
      </w:r>
      <w:r>
        <w:rPr>
          <w:rFonts w:asciiTheme="minorHAnsi" w:hAnsiTheme="minorHAnsi"/>
          <w:sz w:val="24"/>
        </w:rPr>
        <w:t xml:space="preserve">Yoji </w:t>
      </w:r>
      <w:r>
        <w:rPr>
          <w:rFonts w:asciiTheme="minorHAnsi" w:hAnsiTheme="minorHAnsi" w:hint="eastAsia"/>
          <w:sz w:val="24"/>
        </w:rPr>
        <w:t>N</w:t>
      </w:r>
      <w:r w:rsidRPr="00AC649B">
        <w:rPr>
          <w:rFonts w:asciiTheme="minorHAnsi" w:hAnsiTheme="minorHAnsi"/>
          <w:sz w:val="24"/>
        </w:rPr>
        <w:t xml:space="preserve">akasako, </w:t>
      </w:r>
      <w:r>
        <w:rPr>
          <w:rFonts w:asciiTheme="minorHAnsi" w:hAnsiTheme="minorHAnsi" w:hint="eastAsia"/>
          <w:sz w:val="24"/>
        </w:rPr>
        <w:t>and</w:t>
      </w:r>
      <w:r w:rsidRPr="00AC649B">
        <w:rPr>
          <w:rFonts w:asciiTheme="minorHAnsi" w:hAnsiTheme="minorHAnsi"/>
          <w:sz w:val="24"/>
        </w:rPr>
        <w:t xml:space="preserve"> Jun</w:t>
      </w:r>
      <w:r>
        <w:rPr>
          <w:rFonts w:asciiTheme="minorHAnsi" w:hAnsiTheme="minorHAnsi" w:hint="eastAsia"/>
          <w:sz w:val="24"/>
        </w:rPr>
        <w:t>zo Hayashi were appointed as</w:t>
      </w:r>
      <w:r w:rsidRPr="00AC649B">
        <w:rPr>
          <w:rFonts w:asciiTheme="minorHAnsi" w:hAnsiTheme="minorHAnsi"/>
          <w:sz w:val="24"/>
        </w:rPr>
        <w:t xml:space="preserve"> honorary member</w:t>
      </w:r>
      <w:r>
        <w:rPr>
          <w:rFonts w:asciiTheme="minorHAnsi" w:hAnsiTheme="minorHAnsi" w:hint="eastAsia"/>
          <w:sz w:val="24"/>
        </w:rPr>
        <w:t>s</w:t>
      </w:r>
      <w:r w:rsidRPr="00AC649B">
        <w:rPr>
          <w:rFonts w:asciiTheme="minorHAnsi" w:hAnsiTheme="minorHAnsi"/>
          <w:sz w:val="24"/>
        </w:rPr>
        <w:t xml:space="preserve">. </w:t>
      </w:r>
    </w:p>
    <w:p w:rsidR="004B1EF5" w:rsidRPr="004B1EF5" w:rsidRDefault="004B1EF5" w:rsidP="004B1EF5">
      <w:pPr>
        <w:pStyle w:val="a7"/>
        <w:numPr>
          <w:ilvl w:val="0"/>
          <w:numId w:val="1"/>
        </w:numPr>
        <w:spacing w:line="200" w:lineRule="atLeast"/>
        <w:ind w:leftChars="0"/>
        <w:jc w:val="left"/>
        <w:rPr>
          <w:rFonts w:asciiTheme="minorHAnsi" w:hAnsiTheme="minorHAnsi" w:cs="Arial"/>
          <w:sz w:val="24"/>
        </w:rPr>
      </w:pPr>
      <w:r>
        <w:rPr>
          <w:rFonts w:asciiTheme="minorHAnsi" w:hAnsiTheme="minorHAnsi" w:hint="eastAsia"/>
          <w:b/>
          <w:bCs/>
          <w:sz w:val="24"/>
        </w:rPr>
        <w:t xml:space="preserve">New </w:t>
      </w:r>
      <w:r w:rsidRPr="00AC649B">
        <w:rPr>
          <w:rFonts w:asciiTheme="minorHAnsi" w:hAnsiTheme="minorHAnsi"/>
          <w:b/>
          <w:bCs/>
          <w:sz w:val="24"/>
        </w:rPr>
        <w:t>Advisor</w:t>
      </w:r>
      <w:r>
        <w:rPr>
          <w:rFonts w:asciiTheme="minorHAnsi" w:hAnsiTheme="minorHAnsi" w:hint="eastAsia"/>
          <w:b/>
          <w:bCs/>
          <w:sz w:val="24"/>
        </w:rPr>
        <w:t>s</w:t>
      </w:r>
    </w:p>
    <w:p w:rsidR="00AC649B" w:rsidRDefault="004B1EF5" w:rsidP="004B1EF5">
      <w:pPr>
        <w:pStyle w:val="a7"/>
        <w:spacing w:line="200" w:lineRule="atLeast"/>
        <w:ind w:leftChars="0" w:left="420"/>
        <w:jc w:val="left"/>
        <w:rPr>
          <w:rFonts w:asciiTheme="minorHAnsi" w:hAnsiTheme="minorHAnsi"/>
          <w:sz w:val="24"/>
        </w:rPr>
      </w:pPr>
      <w:r w:rsidRPr="004B1EF5">
        <w:rPr>
          <w:rFonts w:asciiTheme="minorHAnsi" w:hAnsiTheme="minorHAnsi" w:hint="eastAsia"/>
          <w:bCs/>
          <w:sz w:val="24"/>
        </w:rPr>
        <w:t>Naoki</w:t>
      </w:r>
      <w:r w:rsidR="00AC649B" w:rsidRPr="004B1EF5">
        <w:rPr>
          <w:rFonts w:asciiTheme="minorHAnsi" w:hAnsiTheme="minorHAnsi"/>
          <w:sz w:val="24"/>
        </w:rPr>
        <w:t xml:space="preserve">Kameda </w:t>
      </w:r>
      <w:r>
        <w:rPr>
          <w:rFonts w:asciiTheme="minorHAnsi" w:hAnsiTheme="minorHAnsi" w:hint="eastAsia"/>
          <w:sz w:val="24"/>
        </w:rPr>
        <w:t>and</w:t>
      </w:r>
      <w:r w:rsidRPr="004B1EF5">
        <w:rPr>
          <w:rFonts w:asciiTheme="minorHAnsi" w:hAnsiTheme="minorHAnsi"/>
          <w:sz w:val="24"/>
        </w:rPr>
        <w:t>Yasushi</w:t>
      </w:r>
      <w:r w:rsidR="00AC649B" w:rsidRPr="004B1EF5">
        <w:rPr>
          <w:rFonts w:asciiTheme="minorHAnsi" w:hAnsiTheme="minorHAnsi"/>
          <w:sz w:val="24"/>
        </w:rPr>
        <w:t xml:space="preserve">Fukuda </w:t>
      </w:r>
      <w:r>
        <w:rPr>
          <w:rFonts w:asciiTheme="minorHAnsi" w:hAnsiTheme="minorHAnsi" w:hint="eastAsia"/>
          <w:sz w:val="24"/>
        </w:rPr>
        <w:t>were appointed as</w:t>
      </w:r>
      <w:r w:rsidR="00AC649B" w:rsidRPr="004B1EF5">
        <w:rPr>
          <w:rFonts w:asciiTheme="minorHAnsi" w:hAnsiTheme="minorHAnsi"/>
          <w:sz w:val="24"/>
        </w:rPr>
        <w:t>adviser</w:t>
      </w:r>
      <w:r>
        <w:rPr>
          <w:rFonts w:asciiTheme="minorHAnsi" w:hAnsiTheme="minorHAnsi" w:hint="eastAsia"/>
          <w:sz w:val="24"/>
        </w:rPr>
        <w:t>s</w:t>
      </w:r>
      <w:r w:rsidR="00AC649B" w:rsidRPr="004B1EF5">
        <w:rPr>
          <w:rFonts w:asciiTheme="minorHAnsi" w:hAnsiTheme="minorHAnsi"/>
          <w:sz w:val="24"/>
        </w:rPr>
        <w:t xml:space="preserve">. </w:t>
      </w:r>
    </w:p>
    <w:p w:rsidR="004B1EF5" w:rsidRDefault="004B1EF5" w:rsidP="004B1EF5">
      <w:pPr>
        <w:pStyle w:val="a7"/>
        <w:spacing w:line="200" w:lineRule="atLeast"/>
        <w:ind w:leftChars="0" w:left="420"/>
        <w:jc w:val="left"/>
        <w:rPr>
          <w:rFonts w:asciiTheme="minorHAnsi" w:hAnsiTheme="minorHAnsi"/>
          <w:sz w:val="24"/>
        </w:rPr>
      </w:pPr>
    </w:p>
    <w:p w:rsidR="00135BB0" w:rsidRPr="004B1EF5" w:rsidRDefault="00135BB0" w:rsidP="00135BB0">
      <w:pPr>
        <w:pStyle w:val="a7"/>
        <w:numPr>
          <w:ilvl w:val="0"/>
          <w:numId w:val="1"/>
        </w:numPr>
        <w:spacing w:line="200" w:lineRule="atLeast"/>
        <w:ind w:leftChars="0"/>
        <w:jc w:val="left"/>
        <w:rPr>
          <w:rFonts w:asciiTheme="minorHAnsi" w:hAnsiTheme="minorHAnsi" w:cs="Arial"/>
          <w:sz w:val="24"/>
        </w:rPr>
      </w:pPr>
      <w:r>
        <w:rPr>
          <w:rFonts w:asciiTheme="minorHAnsi" w:hAnsiTheme="minorHAnsi" w:hint="eastAsia"/>
          <w:b/>
          <w:bCs/>
          <w:sz w:val="24"/>
        </w:rPr>
        <w:t xml:space="preserve">Special </w:t>
      </w:r>
      <w:r w:rsidRPr="00AC649B">
        <w:rPr>
          <w:rFonts w:asciiTheme="minorHAnsi" w:hAnsiTheme="minorHAnsi"/>
          <w:b/>
          <w:bCs/>
          <w:sz w:val="24"/>
        </w:rPr>
        <w:t xml:space="preserve">Committee </w:t>
      </w:r>
      <w:r>
        <w:rPr>
          <w:rFonts w:asciiTheme="minorHAnsi" w:hAnsiTheme="minorHAnsi" w:hint="eastAsia"/>
          <w:b/>
          <w:bCs/>
          <w:sz w:val="24"/>
        </w:rPr>
        <w:t>Members</w:t>
      </w:r>
    </w:p>
    <w:p w:rsidR="00AC649B" w:rsidRDefault="00135BB0" w:rsidP="00135BB0">
      <w:pPr>
        <w:pStyle w:val="a3"/>
        <w:ind w:left="420"/>
        <w:jc w:val="left"/>
        <w:rPr>
          <w:rFonts w:asciiTheme="minorHAnsi" w:hAnsiTheme="minorHAnsi"/>
          <w:bCs/>
          <w:sz w:val="24"/>
        </w:rPr>
      </w:pPr>
      <w:r w:rsidRPr="00AC649B">
        <w:rPr>
          <w:rFonts w:asciiTheme="minorHAnsi" w:hAnsiTheme="minorHAnsi"/>
          <w:sz w:val="24"/>
        </w:rPr>
        <w:t>Nobuo</w:t>
      </w:r>
      <w:r>
        <w:rPr>
          <w:rFonts w:asciiTheme="minorHAnsi" w:hAnsiTheme="minorHAnsi" w:hint="eastAsia"/>
          <w:sz w:val="24"/>
        </w:rPr>
        <w:t>K</w:t>
      </w:r>
      <w:r w:rsidRPr="00AC649B">
        <w:rPr>
          <w:rFonts w:asciiTheme="minorHAnsi" w:hAnsiTheme="minorHAnsi"/>
          <w:sz w:val="24"/>
        </w:rPr>
        <w:t>amata</w:t>
      </w:r>
      <w:r>
        <w:rPr>
          <w:rFonts w:asciiTheme="minorHAnsi" w:hAnsiTheme="minorHAnsi" w:hint="eastAsia"/>
          <w:sz w:val="24"/>
        </w:rPr>
        <w:t xml:space="preserve"> (</w:t>
      </w:r>
      <w:r w:rsidRPr="00DF3C34">
        <w:rPr>
          <w:rFonts w:asciiTheme="minorHAnsi" w:hAnsiTheme="minorHAnsi"/>
          <w:i/>
          <w:sz w:val="24"/>
        </w:rPr>
        <w:t>The Journal of Business Communication</w:t>
      </w:r>
      <w:r w:rsidRPr="00DF3C34">
        <w:rPr>
          <w:rFonts w:asciiTheme="minorHAnsi" w:hAnsiTheme="minorHAnsi"/>
          <w:sz w:val="24"/>
        </w:rPr>
        <w:t xml:space="preserve"> Association, Editorial Committee</w:t>
      </w:r>
      <w:r>
        <w:rPr>
          <w:rFonts w:asciiTheme="minorHAnsi" w:hAnsiTheme="minorHAnsi" w:hint="eastAsia"/>
          <w:sz w:val="24"/>
        </w:rPr>
        <w:t>),</w:t>
      </w:r>
      <w:r>
        <w:rPr>
          <w:rFonts w:asciiTheme="minorHAnsi" w:hAnsiTheme="minorHAnsi" w:cs="Arial" w:hint="eastAsia"/>
          <w:sz w:val="24"/>
        </w:rPr>
        <w:t>Shun-itsu Nakasako (</w:t>
      </w:r>
      <w:r>
        <w:rPr>
          <w:rFonts w:asciiTheme="minorHAnsi" w:hAnsiTheme="minorHAnsi" w:hint="eastAsia"/>
          <w:sz w:val="24"/>
        </w:rPr>
        <w:t xml:space="preserve">PR </w:t>
      </w:r>
      <w:r w:rsidRPr="00DF3C34">
        <w:rPr>
          <w:rFonts w:asciiTheme="minorHAnsi" w:hAnsiTheme="minorHAnsi"/>
          <w:sz w:val="24"/>
        </w:rPr>
        <w:t>Committee</w:t>
      </w:r>
      <w:r>
        <w:rPr>
          <w:rFonts w:asciiTheme="minorHAnsi" w:hAnsiTheme="minorHAnsi" w:cs="Arial" w:hint="eastAsia"/>
          <w:sz w:val="24"/>
        </w:rPr>
        <w:t xml:space="preserve">), </w:t>
      </w:r>
      <w:r w:rsidRPr="00AC649B">
        <w:rPr>
          <w:rFonts w:asciiTheme="minorHAnsi" w:hAnsiTheme="minorHAnsi"/>
          <w:sz w:val="24"/>
        </w:rPr>
        <w:t>Toshihiro Shimizu</w:t>
      </w:r>
      <w:r>
        <w:rPr>
          <w:rFonts w:asciiTheme="minorHAnsi" w:hAnsiTheme="minorHAnsi" w:hint="eastAsia"/>
          <w:sz w:val="24"/>
        </w:rPr>
        <w:t xml:space="preserve"> (PR </w:t>
      </w:r>
      <w:r w:rsidRPr="00DF3C34">
        <w:rPr>
          <w:rFonts w:asciiTheme="minorHAnsi" w:hAnsiTheme="minorHAnsi"/>
          <w:sz w:val="24"/>
        </w:rPr>
        <w:t>Committee</w:t>
      </w:r>
      <w:r>
        <w:rPr>
          <w:rFonts w:asciiTheme="minorHAnsi" w:hAnsiTheme="minorHAnsi" w:hint="eastAsia"/>
          <w:sz w:val="24"/>
        </w:rPr>
        <w:t xml:space="preserve">) and </w:t>
      </w:r>
      <w:r w:rsidR="005B6C7E">
        <w:rPr>
          <w:rFonts w:asciiTheme="minorHAnsi" w:hAnsiTheme="minorHAnsi"/>
          <w:sz w:val="24"/>
        </w:rPr>
        <w:t xml:space="preserve">Takashi </w:t>
      </w:r>
      <w:r w:rsidR="005B6C7E">
        <w:rPr>
          <w:rFonts w:asciiTheme="minorHAnsi" w:hAnsiTheme="minorHAnsi" w:hint="eastAsia"/>
          <w:sz w:val="24"/>
        </w:rPr>
        <w:t>M</w:t>
      </w:r>
      <w:r w:rsidR="005B6C7E" w:rsidRPr="00AC649B">
        <w:rPr>
          <w:rFonts w:asciiTheme="minorHAnsi" w:hAnsiTheme="minorHAnsi"/>
          <w:sz w:val="24"/>
        </w:rPr>
        <w:t>asuyama</w:t>
      </w:r>
      <w:r w:rsidR="005B6C7E">
        <w:rPr>
          <w:rFonts w:asciiTheme="minorHAnsi" w:hAnsiTheme="minorHAnsi" w:hint="eastAsia"/>
          <w:sz w:val="24"/>
        </w:rPr>
        <w:t xml:space="preserve"> (</w:t>
      </w:r>
      <w:r w:rsidR="005B6C7E">
        <w:rPr>
          <w:rFonts w:asciiTheme="minorHAnsi" w:hAnsiTheme="minorHAnsi" w:cs="Arial" w:hint="eastAsia"/>
          <w:sz w:val="24"/>
        </w:rPr>
        <w:t xml:space="preserve">Planning </w:t>
      </w:r>
      <w:r w:rsidR="005B6C7E" w:rsidRPr="00DF3C34">
        <w:rPr>
          <w:rFonts w:asciiTheme="minorHAnsi" w:hAnsiTheme="minorHAnsi"/>
          <w:sz w:val="24"/>
        </w:rPr>
        <w:t>Committee</w:t>
      </w:r>
      <w:r w:rsidR="005B6C7E">
        <w:rPr>
          <w:rFonts w:asciiTheme="minorHAnsi" w:hAnsiTheme="minorHAnsi" w:hint="eastAsia"/>
          <w:sz w:val="24"/>
        </w:rPr>
        <w:t>) were appointed</w:t>
      </w:r>
      <w:r w:rsidR="005B6C7E">
        <w:rPr>
          <w:rFonts w:asciiTheme="minorHAnsi" w:hAnsiTheme="minorHAnsi" w:hint="eastAsia"/>
          <w:bCs/>
          <w:sz w:val="24"/>
        </w:rPr>
        <w:t>a</w:t>
      </w:r>
      <w:r w:rsidR="005B6C7E" w:rsidRPr="00135BB0">
        <w:rPr>
          <w:rFonts w:asciiTheme="minorHAnsi" w:hAnsiTheme="minorHAnsi" w:hint="eastAsia"/>
          <w:bCs/>
          <w:sz w:val="24"/>
        </w:rPr>
        <w:t xml:space="preserve">s </w:t>
      </w:r>
      <w:r w:rsidR="005B6C7E">
        <w:rPr>
          <w:rFonts w:asciiTheme="minorHAnsi" w:hAnsiTheme="minorHAnsi" w:hint="eastAsia"/>
          <w:bCs/>
          <w:sz w:val="24"/>
        </w:rPr>
        <w:t>s</w:t>
      </w:r>
      <w:r w:rsidR="005B6C7E" w:rsidRPr="00135BB0">
        <w:rPr>
          <w:rFonts w:asciiTheme="minorHAnsi" w:hAnsiTheme="minorHAnsi" w:hint="eastAsia"/>
          <w:bCs/>
          <w:sz w:val="24"/>
        </w:rPr>
        <w:t xml:space="preserve">pecial </w:t>
      </w:r>
      <w:r w:rsidR="005B6C7E">
        <w:rPr>
          <w:rFonts w:asciiTheme="minorHAnsi" w:hAnsiTheme="minorHAnsi" w:hint="eastAsia"/>
          <w:bCs/>
          <w:sz w:val="24"/>
        </w:rPr>
        <w:t>c</w:t>
      </w:r>
      <w:r w:rsidR="005B6C7E" w:rsidRPr="00135BB0">
        <w:rPr>
          <w:rFonts w:asciiTheme="minorHAnsi" w:hAnsiTheme="minorHAnsi"/>
          <w:bCs/>
          <w:sz w:val="24"/>
        </w:rPr>
        <w:t xml:space="preserve">ommittee </w:t>
      </w:r>
      <w:r w:rsidR="005B6C7E">
        <w:rPr>
          <w:rFonts w:asciiTheme="minorHAnsi" w:hAnsiTheme="minorHAnsi" w:hint="eastAsia"/>
          <w:bCs/>
          <w:sz w:val="24"/>
        </w:rPr>
        <w:t>m</w:t>
      </w:r>
      <w:r w:rsidR="005B6C7E" w:rsidRPr="00135BB0">
        <w:rPr>
          <w:rFonts w:asciiTheme="minorHAnsi" w:hAnsiTheme="minorHAnsi" w:hint="eastAsia"/>
          <w:bCs/>
          <w:sz w:val="24"/>
        </w:rPr>
        <w:t>embers</w:t>
      </w:r>
      <w:r w:rsidR="005B6C7E">
        <w:rPr>
          <w:rFonts w:asciiTheme="minorHAnsi" w:hAnsiTheme="minorHAnsi" w:hint="eastAsia"/>
          <w:bCs/>
          <w:sz w:val="24"/>
        </w:rPr>
        <w:t>.</w:t>
      </w:r>
    </w:p>
    <w:p w:rsidR="005B6C7E" w:rsidRDefault="005B6C7E" w:rsidP="00135BB0">
      <w:pPr>
        <w:pStyle w:val="a3"/>
        <w:ind w:left="420"/>
        <w:jc w:val="left"/>
        <w:rPr>
          <w:rFonts w:asciiTheme="minorHAnsi" w:hAnsiTheme="minorHAnsi"/>
          <w:bCs/>
          <w:sz w:val="24"/>
        </w:rPr>
      </w:pPr>
    </w:p>
    <w:p w:rsidR="005B6C7E" w:rsidRPr="005B6C7E" w:rsidRDefault="005B6C7E" w:rsidP="005B6C7E">
      <w:pPr>
        <w:pStyle w:val="a3"/>
        <w:numPr>
          <w:ilvl w:val="0"/>
          <w:numId w:val="1"/>
        </w:numPr>
        <w:jc w:val="left"/>
        <w:rPr>
          <w:rFonts w:asciiTheme="minorHAnsi" w:hAnsiTheme="minorHAnsi"/>
          <w:b/>
          <w:bCs/>
          <w:sz w:val="24"/>
        </w:rPr>
      </w:pPr>
      <w:r w:rsidRPr="005B6C7E">
        <w:rPr>
          <w:rFonts w:asciiTheme="minorHAnsi" w:hAnsiTheme="minorHAnsi" w:hint="eastAsia"/>
          <w:b/>
          <w:bCs/>
          <w:sz w:val="24"/>
        </w:rPr>
        <w:t>Call for Papers</w:t>
      </w:r>
    </w:p>
    <w:p w:rsidR="005B6C7E" w:rsidRDefault="005B6C7E" w:rsidP="005B6C7E">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24"/>
          <w:szCs w:val="24"/>
        </w:rPr>
      </w:pPr>
      <w:r w:rsidRPr="005B6C7E">
        <w:rPr>
          <w:rFonts w:asciiTheme="minorHAnsi" w:hAnsiTheme="minorHAnsi"/>
          <w:color w:val="auto"/>
          <w:sz w:val="24"/>
          <w:szCs w:val="24"/>
        </w:rPr>
        <w:t xml:space="preserve">The Association invites members to present papers at the upcoming national convention, as scheduled for October </w:t>
      </w:r>
      <w:r>
        <w:rPr>
          <w:rFonts w:asciiTheme="minorHAnsi" w:eastAsiaTheme="minorEastAsia" w:hAnsiTheme="minorHAnsi" w:hint="eastAsia"/>
          <w:color w:val="auto"/>
          <w:sz w:val="24"/>
          <w:szCs w:val="24"/>
        </w:rPr>
        <w:t>5</w:t>
      </w:r>
      <w:r w:rsidRPr="005B6C7E">
        <w:rPr>
          <w:rFonts w:asciiTheme="minorHAnsi" w:hAnsiTheme="minorHAnsi"/>
          <w:color w:val="auto"/>
          <w:sz w:val="24"/>
          <w:szCs w:val="24"/>
        </w:rPr>
        <w:t xml:space="preserve"> (Saturday) and </w:t>
      </w:r>
      <w:r>
        <w:rPr>
          <w:rFonts w:asciiTheme="minorHAnsi" w:eastAsiaTheme="minorEastAsia" w:hAnsiTheme="minorHAnsi" w:hint="eastAsia"/>
          <w:color w:val="auto"/>
          <w:sz w:val="24"/>
          <w:szCs w:val="24"/>
        </w:rPr>
        <w:t>6</w:t>
      </w:r>
      <w:r w:rsidRPr="005B6C7E">
        <w:rPr>
          <w:rFonts w:asciiTheme="minorHAnsi" w:hAnsiTheme="minorHAnsi"/>
          <w:color w:val="auto"/>
          <w:sz w:val="24"/>
          <w:szCs w:val="24"/>
        </w:rPr>
        <w:t xml:space="preserve"> (Sunday) at </w:t>
      </w:r>
      <w:r>
        <w:rPr>
          <w:rFonts w:asciiTheme="minorHAnsi" w:eastAsiaTheme="minorEastAsia" w:hAnsiTheme="minorHAnsi" w:hint="eastAsia"/>
          <w:color w:val="auto"/>
          <w:sz w:val="24"/>
          <w:szCs w:val="24"/>
        </w:rPr>
        <w:t>Meiji</w:t>
      </w:r>
      <w:r w:rsidRPr="005B6C7E">
        <w:rPr>
          <w:rFonts w:asciiTheme="minorHAnsi" w:hAnsiTheme="minorHAnsi"/>
          <w:color w:val="auto"/>
          <w:sz w:val="24"/>
          <w:szCs w:val="24"/>
        </w:rPr>
        <w:t xml:space="preserve"> University. Please note that </w:t>
      </w:r>
      <w:r w:rsidRPr="005B6C7E">
        <w:rPr>
          <w:rFonts w:asciiTheme="minorHAnsi" w:hAnsiTheme="minorHAnsi"/>
          <w:b/>
          <w:color w:val="auto"/>
          <w:sz w:val="24"/>
          <w:szCs w:val="24"/>
          <w:u w:val="single"/>
        </w:rPr>
        <w:t xml:space="preserve">the deadline for proposals is </w:t>
      </w:r>
      <w:r>
        <w:rPr>
          <w:rFonts w:asciiTheme="minorHAnsi" w:eastAsia="ＭＳ 明朝" w:hAnsiTheme="minorHAnsi"/>
          <w:b/>
          <w:color w:val="auto"/>
          <w:sz w:val="24"/>
          <w:szCs w:val="24"/>
          <w:u w:val="single"/>
        </w:rPr>
        <w:t xml:space="preserve">June </w:t>
      </w:r>
      <w:r>
        <w:rPr>
          <w:rFonts w:asciiTheme="minorHAnsi" w:eastAsia="ＭＳ 明朝" w:hAnsiTheme="minorHAnsi" w:hint="eastAsia"/>
          <w:b/>
          <w:color w:val="auto"/>
          <w:sz w:val="24"/>
          <w:szCs w:val="24"/>
          <w:u w:val="single"/>
        </w:rPr>
        <w:t>3</w:t>
      </w:r>
      <w:r w:rsidRPr="005B6C7E">
        <w:rPr>
          <w:rFonts w:asciiTheme="minorHAnsi" w:eastAsia="ＭＳ 明朝" w:hAnsiTheme="minorHAnsi"/>
          <w:b/>
          <w:color w:val="auto"/>
          <w:sz w:val="24"/>
          <w:szCs w:val="24"/>
          <w:u w:val="single"/>
        </w:rPr>
        <w:t>0</w:t>
      </w:r>
      <w:r w:rsidRPr="005B6C7E">
        <w:rPr>
          <w:rFonts w:asciiTheme="minorHAnsi" w:eastAsia="ＭＳ 明朝" w:hAnsiTheme="minorHAnsi"/>
          <w:color w:val="auto"/>
          <w:sz w:val="24"/>
          <w:szCs w:val="24"/>
        </w:rPr>
        <w:t>.</w:t>
      </w:r>
    </w:p>
    <w:p w:rsidR="005B6C7E" w:rsidRDefault="005B6C7E" w:rsidP="005B6C7E">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24"/>
          <w:szCs w:val="24"/>
        </w:rPr>
      </w:pPr>
    </w:p>
    <w:p w:rsidR="005B6C7E" w:rsidRPr="005B6C7E" w:rsidRDefault="005B6C7E" w:rsidP="005B6C7E">
      <w:pPr>
        <w:pStyle w:val="1"/>
        <w:numPr>
          <w:ilvl w:val="0"/>
          <w:numId w:val="2"/>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hanging="420"/>
        <w:rPr>
          <w:rFonts w:asciiTheme="minorHAnsi" w:hAnsiTheme="minorHAnsi"/>
          <w:b/>
          <w:color w:val="auto"/>
          <w:sz w:val="24"/>
          <w:szCs w:val="24"/>
        </w:rPr>
      </w:pPr>
      <w:r w:rsidRPr="005B6C7E">
        <w:rPr>
          <w:rFonts w:asciiTheme="minorHAnsi" w:hAnsiTheme="minorHAnsi"/>
          <w:b/>
          <w:color w:val="auto"/>
          <w:sz w:val="24"/>
          <w:szCs w:val="24"/>
        </w:rPr>
        <w:t>Annual Membership Fees</w:t>
      </w:r>
    </w:p>
    <w:p w:rsidR="005B6C7E" w:rsidRDefault="005B6C7E" w:rsidP="005B6C7E">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24"/>
          <w:szCs w:val="24"/>
        </w:rPr>
      </w:pPr>
      <w:r w:rsidRPr="005B6C7E">
        <w:rPr>
          <w:rFonts w:asciiTheme="minorHAnsi" w:hAnsiTheme="minorHAnsi"/>
          <w:color w:val="auto"/>
          <w:sz w:val="24"/>
          <w:szCs w:val="24"/>
        </w:rPr>
        <w:t>It is the time of the year that members are kindly reminded to remit their annual membership fees. Your regular or general membership fee of JPY 8000, or graduate student fee of JPY 4000, can be paid by using the enclosed JP Bank payment form.</w:t>
      </w:r>
    </w:p>
    <w:p w:rsidR="005B6C7E" w:rsidRDefault="005B6C7E" w:rsidP="005B6C7E">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24"/>
          <w:szCs w:val="24"/>
        </w:rPr>
      </w:pPr>
    </w:p>
    <w:p w:rsidR="005B6C7E" w:rsidRPr="005B6C7E" w:rsidRDefault="005B6C7E" w:rsidP="005B6C7E">
      <w:pPr>
        <w:pStyle w:val="1"/>
        <w:numPr>
          <w:ilvl w:val="0"/>
          <w:numId w:val="2"/>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hanging="420"/>
        <w:rPr>
          <w:rFonts w:asciiTheme="minorHAnsi" w:hAnsiTheme="minorHAnsi"/>
          <w:b/>
          <w:color w:val="auto"/>
          <w:sz w:val="24"/>
          <w:szCs w:val="24"/>
        </w:rPr>
      </w:pPr>
      <w:r w:rsidRPr="005B6C7E">
        <w:rPr>
          <w:rFonts w:asciiTheme="minorHAnsi" w:hAnsiTheme="minorHAnsi"/>
          <w:b/>
          <w:color w:val="auto"/>
          <w:sz w:val="24"/>
          <w:szCs w:val="24"/>
        </w:rPr>
        <w:t>JBCA Outline</w:t>
      </w:r>
    </w:p>
    <w:p w:rsidR="005B6C7E" w:rsidRPr="005B6C7E" w:rsidRDefault="005B6C7E" w:rsidP="005B6C7E">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hAnsiTheme="minorHAnsi"/>
          <w:b/>
          <w:color w:val="auto"/>
          <w:sz w:val="24"/>
          <w:szCs w:val="24"/>
        </w:rPr>
      </w:pPr>
      <w:r w:rsidRPr="005B6C7E">
        <w:rPr>
          <w:rFonts w:asciiTheme="minorHAnsi" w:hAnsiTheme="minorHAnsi"/>
          <w:color w:val="auto"/>
          <w:sz w:val="24"/>
          <w:szCs w:val="24"/>
        </w:rPr>
        <w:t xml:space="preserve">The Japan </w:t>
      </w:r>
      <w:r w:rsidRPr="005B6C7E">
        <w:rPr>
          <w:rStyle w:val="a4"/>
          <w:rFonts w:asciiTheme="minorHAnsi" w:hAnsiTheme="minorHAnsi"/>
          <w:color w:val="auto"/>
          <w:sz w:val="24"/>
        </w:rPr>
        <w:t xml:space="preserve">Business Communication Association is a well-established academic society with an history of over 70 years. Initially established as the Japan Business English Association, the Association is a member of </w:t>
      </w:r>
      <w:r w:rsidRPr="005B6C7E">
        <w:rPr>
          <w:rStyle w:val="a4"/>
          <w:rFonts w:asciiTheme="minorHAnsi" w:hAnsiTheme="minorHAnsi"/>
          <w:color w:val="auto"/>
          <w:sz w:val="24"/>
        </w:rPr>
        <w:lastRenderedPageBreak/>
        <w:t>both the Union of National Economic Associations in Japan and the Science Council of Japan. In 2002, after careful consideration, the Board of directors decided to change the name of the Association to the Japan Business Communication Association, thanks to the great efforts of former Executive Director Prof. Takao Norisada and other directors. The change signified the intention of the Association to further improve the academic quality of its activities.</w:t>
      </w:r>
    </w:p>
    <w:p w:rsidR="005B6C7E" w:rsidRPr="005B6C7E" w:rsidRDefault="005B6C7E" w:rsidP="005B6C7E">
      <w:pPr>
        <w:pStyle w:val="10"/>
        <w:tabs>
          <w:tab w:val="left" w:pos="840"/>
          <w:tab w:val="left" w:pos="1680"/>
          <w:tab w:val="left" w:pos="2520"/>
          <w:tab w:val="left" w:pos="3360"/>
          <w:tab w:val="left" w:pos="4200"/>
          <w:tab w:val="left" w:pos="5040"/>
          <w:tab w:val="left" w:pos="5880"/>
          <w:tab w:val="left" w:pos="6720"/>
          <w:tab w:val="left" w:pos="7560"/>
          <w:tab w:val="left" w:pos="8400"/>
        </w:tabs>
        <w:rPr>
          <w:rFonts w:asciiTheme="minorHAnsi" w:eastAsia="ＭＳ 明朝" w:hAnsiTheme="minorHAnsi"/>
          <w:color w:val="auto"/>
          <w:sz w:val="24"/>
          <w:szCs w:val="24"/>
        </w:rPr>
      </w:pPr>
    </w:p>
    <w:p w:rsidR="005B6C7E" w:rsidRPr="005B6C7E" w:rsidRDefault="005B6C7E" w:rsidP="005B6C7E">
      <w:pPr>
        <w:pStyle w:val="10"/>
        <w:numPr>
          <w:ilvl w:val="0"/>
          <w:numId w:val="3"/>
        </w:numPr>
        <w:tabs>
          <w:tab w:val="left" w:pos="840"/>
          <w:tab w:val="left" w:pos="1680"/>
          <w:tab w:val="left" w:pos="2520"/>
          <w:tab w:val="left" w:pos="3360"/>
          <w:tab w:val="left" w:pos="4200"/>
          <w:tab w:val="left" w:pos="5040"/>
          <w:tab w:val="left" w:pos="5880"/>
          <w:tab w:val="left" w:pos="6720"/>
          <w:tab w:val="left" w:pos="7560"/>
          <w:tab w:val="left" w:pos="8400"/>
        </w:tabs>
        <w:rPr>
          <w:rFonts w:asciiTheme="minorHAnsi" w:hAnsiTheme="minorHAnsi"/>
          <w:b/>
          <w:color w:val="auto"/>
          <w:sz w:val="24"/>
          <w:szCs w:val="24"/>
        </w:rPr>
      </w:pPr>
      <w:r w:rsidRPr="005B6C7E">
        <w:rPr>
          <w:rFonts w:asciiTheme="minorHAnsi" w:hAnsiTheme="minorHAnsi"/>
          <w:b/>
          <w:color w:val="auto"/>
          <w:sz w:val="24"/>
          <w:szCs w:val="24"/>
        </w:rPr>
        <w:t>Activities of the Association as managed by the headquarters</w:t>
      </w:r>
    </w:p>
    <w:p w:rsidR="005B6C7E" w:rsidRPr="005B6C7E" w:rsidRDefault="005B6C7E" w:rsidP="005B6C7E">
      <w:pPr>
        <w:pStyle w:val="10"/>
        <w:tabs>
          <w:tab w:val="left" w:pos="840"/>
          <w:tab w:val="left" w:pos="1680"/>
          <w:tab w:val="left" w:pos="2520"/>
          <w:tab w:val="left" w:pos="3360"/>
          <w:tab w:val="left" w:pos="4200"/>
          <w:tab w:val="left" w:pos="5040"/>
          <w:tab w:val="left" w:pos="5880"/>
          <w:tab w:val="left" w:pos="6720"/>
          <w:tab w:val="left" w:pos="7560"/>
          <w:tab w:val="left" w:pos="8400"/>
        </w:tabs>
        <w:ind w:left="420"/>
        <w:rPr>
          <w:rFonts w:asciiTheme="minorHAnsi" w:hAnsiTheme="minorHAnsi"/>
          <w:b/>
          <w:color w:val="auto"/>
          <w:sz w:val="24"/>
          <w:szCs w:val="24"/>
        </w:rPr>
      </w:pPr>
      <w:r w:rsidRPr="005B6C7E">
        <w:rPr>
          <w:rFonts w:asciiTheme="minorHAnsi" w:hAnsiTheme="minorHAnsi"/>
          <w:color w:val="auto"/>
          <w:sz w:val="24"/>
          <w:szCs w:val="24"/>
        </w:rPr>
        <w:t>The main activities of the Association include an annual National Convention (normally in October), publication of annual bulletins and other printed matters. The Association relies solely upon membership fees to support its activities. Your cooperation is therefore greatly appreciated.</w:t>
      </w:r>
    </w:p>
    <w:p w:rsidR="005B6C7E" w:rsidRPr="005B6C7E" w:rsidRDefault="005B6C7E" w:rsidP="005B6C7E">
      <w:pPr>
        <w:pStyle w:val="1"/>
        <w:numPr>
          <w:ilvl w:val="0"/>
          <w:numId w:val="2"/>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hanging="420"/>
        <w:rPr>
          <w:rFonts w:asciiTheme="minorHAnsi" w:hAnsiTheme="minorHAnsi"/>
          <w:b/>
          <w:color w:val="auto"/>
          <w:sz w:val="24"/>
          <w:szCs w:val="24"/>
        </w:rPr>
      </w:pPr>
      <w:r w:rsidRPr="005B6C7E">
        <w:rPr>
          <w:rFonts w:asciiTheme="minorHAnsi" w:hAnsiTheme="minorHAnsi"/>
          <w:b/>
          <w:color w:val="auto"/>
          <w:sz w:val="24"/>
          <w:szCs w:val="24"/>
        </w:rPr>
        <w:t>Becoming a Member</w:t>
      </w:r>
    </w:p>
    <w:p w:rsidR="005B6C7E" w:rsidRDefault="005B6C7E" w:rsidP="005B6C7E">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5B6C7E">
        <w:rPr>
          <w:rFonts w:asciiTheme="minorHAnsi" w:hAnsiTheme="minorHAnsi" w:cs="Arial"/>
          <w:sz w:val="24"/>
          <w:szCs w:val="24"/>
        </w:rPr>
        <w:t>In FY2010, the Association relaxed the membership requirements significantly. In addition to regular membership, general and graduate school memberships were introduced. Through this change, the Association wishes to enlarge its membership, invigorate the organization, and improve the academic quality of its activities. Members are kindly requested to recommend qualified prospects to join the Association.</w:t>
      </w:r>
    </w:p>
    <w:p w:rsidR="00A56DD5" w:rsidRPr="00A56DD5" w:rsidRDefault="005B6C7E" w:rsidP="00A56DD5">
      <w:pPr>
        <w:pStyle w:val="1"/>
        <w:numPr>
          <w:ilvl w:val="0"/>
          <w:numId w:val="2"/>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hanging="420"/>
        <w:rPr>
          <w:rFonts w:asciiTheme="minorHAnsi" w:hAnsiTheme="minorHAnsi"/>
          <w:b/>
          <w:color w:val="auto"/>
          <w:sz w:val="24"/>
          <w:szCs w:val="24"/>
        </w:rPr>
      </w:pPr>
      <w:r w:rsidRPr="005B6C7E">
        <w:rPr>
          <w:rFonts w:asciiTheme="minorHAnsi" w:hAnsiTheme="minorHAnsi" w:cs="Arial"/>
          <w:b/>
          <w:sz w:val="24"/>
          <w:szCs w:val="24"/>
        </w:rPr>
        <w:t>Activities of regional chapters</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t>JBCA has three regional chapters in Kanto, Kansai, and Kyushu/Yamaguchi. Each chapter holds two or more regional meetings each fiscal year, which are held separately from the National Convention. All members belong to local chapters.</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b/>
          <w:sz w:val="24"/>
          <w:szCs w:val="24"/>
        </w:rPr>
      </w:pPr>
      <w:r w:rsidRPr="00A56DD5">
        <w:rPr>
          <w:rFonts w:asciiTheme="minorHAnsi" w:hAnsiTheme="minorHAnsi" w:cs="Arial"/>
          <w:b/>
          <w:sz w:val="24"/>
          <w:szCs w:val="24"/>
        </w:rPr>
        <w:t>Regional chapter secretariats and presidents</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bdr w:val="single" w:sz="4" w:space="0" w:color="auto"/>
        </w:rPr>
      </w:pPr>
      <w:r>
        <w:rPr>
          <w:rFonts w:asciiTheme="minorHAnsi" w:eastAsiaTheme="minorEastAsia" w:hAnsiTheme="minorHAnsi" w:cs="Arial" w:hint="eastAsia"/>
          <w:sz w:val="24"/>
          <w:szCs w:val="24"/>
          <w:bdr w:val="single" w:sz="4" w:space="0" w:color="auto"/>
        </w:rPr>
        <w:t>Kanto Chapter</w:t>
      </w:r>
    </w:p>
    <w:p w:rsidR="00A56DD5" w:rsidRP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bdr w:val="single" w:sz="4" w:space="0" w:color="auto"/>
        </w:rPr>
      </w:pPr>
      <w:r w:rsidRPr="00A56DD5">
        <w:rPr>
          <w:rFonts w:asciiTheme="minorHAnsi" w:hAnsiTheme="minorHAnsi" w:cs="Arial"/>
          <w:sz w:val="24"/>
          <w:szCs w:val="24"/>
        </w:rPr>
        <w:t>Prof</w:t>
      </w:r>
      <w:r>
        <w:rPr>
          <w:rFonts w:asciiTheme="minorHAnsi" w:eastAsiaTheme="minorEastAsia" w:hAnsiTheme="minorHAnsi" w:cs="Arial" w:hint="eastAsia"/>
          <w:sz w:val="24"/>
          <w:szCs w:val="24"/>
        </w:rPr>
        <w:t>.</w:t>
      </w:r>
      <w:r w:rsidRPr="00A56DD5">
        <w:rPr>
          <w:rFonts w:asciiTheme="minorHAnsi" w:hAnsiTheme="minorHAnsi" w:cs="Arial"/>
          <w:sz w:val="24"/>
          <w:szCs w:val="24"/>
        </w:rPr>
        <w:t xml:space="preserve"> Yasuo NAKATANI</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t>Faculty of Economics, Hosei University</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bCs/>
          <w:sz w:val="24"/>
          <w:szCs w:val="24"/>
        </w:rPr>
      </w:pPr>
      <w:r w:rsidRPr="00A56DD5">
        <w:rPr>
          <w:rFonts w:asciiTheme="minorHAnsi" w:hAnsiTheme="minorHAnsi" w:cs="Arial"/>
          <w:bCs/>
          <w:sz w:val="24"/>
          <w:szCs w:val="24"/>
        </w:rPr>
        <w:t>4342 Aihara-cho, Machida-shi, Tokyo 194-0298</w:t>
      </w:r>
    </w:p>
    <w:p w:rsidR="00A56DD5" w:rsidRP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t>Phone: 042-783-2527 Fax: 042-783-2508</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lastRenderedPageBreak/>
        <w:t xml:space="preserve">E-mail: </w:t>
      </w:r>
      <w:hyperlink r:id="rId10" w:history="1">
        <w:r w:rsidRPr="00A56DD5">
          <w:rPr>
            <w:rStyle w:val="a9"/>
            <w:rFonts w:asciiTheme="minorHAnsi" w:eastAsia="ＭＳ ゴシック" w:hAnsiTheme="minorHAnsi" w:cs="Arial"/>
            <w:color w:val="auto"/>
            <w:sz w:val="24"/>
            <w:szCs w:val="24"/>
          </w:rPr>
          <w:t>ynakatanister@gmail.com</w:t>
        </w:r>
      </w:hyperlink>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bdr w:val="single" w:sz="4" w:space="0" w:color="auto"/>
        </w:rPr>
      </w:pPr>
      <w:r w:rsidRPr="00A56DD5">
        <w:rPr>
          <w:rFonts w:asciiTheme="minorHAnsi" w:hAnsiTheme="minorHAnsi" w:cs="Arial"/>
          <w:sz w:val="24"/>
          <w:szCs w:val="24"/>
          <w:bdr w:val="single" w:sz="4" w:space="0" w:color="auto"/>
        </w:rPr>
        <w:t>Kansai Chapter</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t>Prof</w:t>
      </w:r>
      <w:r>
        <w:rPr>
          <w:rFonts w:asciiTheme="minorHAnsi" w:eastAsiaTheme="minorEastAsia" w:hAnsiTheme="minorHAnsi" w:cs="Arial" w:hint="eastAsia"/>
          <w:sz w:val="24"/>
          <w:szCs w:val="24"/>
        </w:rPr>
        <w:t>.</w:t>
      </w:r>
      <w:r w:rsidRPr="00A56DD5">
        <w:rPr>
          <w:rFonts w:asciiTheme="minorHAnsi" w:hAnsiTheme="minorHAnsi" w:cs="Arial"/>
          <w:sz w:val="24"/>
          <w:szCs w:val="24"/>
        </w:rPr>
        <w:t xml:space="preserve"> Alex HAYASHI</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t>Tokiwakai Gakuen University</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t>1-4-12 Kirehigashi, Hirano-ku, Osaka 547- 0021</w:t>
      </w:r>
    </w:p>
    <w:p w:rsidR="00A56DD5" w:rsidRP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t>Phone: 06-4302-8880 Fax: 06-4302-8884</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lang w:val="it-IT"/>
        </w:rPr>
        <w:t xml:space="preserve">E-mail: </w:t>
      </w:r>
      <w:hyperlink r:id="rId11" w:history="1">
        <w:r w:rsidRPr="00A56DD5">
          <w:rPr>
            <w:rStyle w:val="a9"/>
            <w:rFonts w:asciiTheme="minorHAnsi" w:hAnsiTheme="minorHAnsi" w:cs="Arial"/>
            <w:sz w:val="24"/>
            <w:szCs w:val="24"/>
            <w:lang w:val="it-IT"/>
          </w:rPr>
          <w:t>mtmkalex23go@nifty.com</w:t>
        </w:r>
      </w:hyperlink>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bdr w:val="single" w:sz="4" w:space="0" w:color="auto"/>
        </w:rPr>
      </w:pPr>
      <w:r w:rsidRPr="00A56DD5">
        <w:rPr>
          <w:rFonts w:asciiTheme="minorHAnsi" w:hAnsiTheme="minorHAnsi" w:cs="Arial"/>
          <w:sz w:val="24"/>
          <w:szCs w:val="24"/>
          <w:bdr w:val="single" w:sz="4" w:space="0" w:color="auto"/>
        </w:rPr>
        <w:t>Kyushu/Yamaguchi Chapter</w:t>
      </w:r>
    </w:p>
    <w:p w:rsidR="00A56DD5" w:rsidRP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t>Prof</w:t>
      </w:r>
      <w:r>
        <w:rPr>
          <w:rFonts w:asciiTheme="minorHAnsi" w:hAnsiTheme="minorHAnsi" w:cs="Arial" w:hint="eastAsia"/>
          <w:sz w:val="24"/>
        </w:rPr>
        <w:t>.</w:t>
      </w:r>
      <w:r w:rsidRPr="00A56DD5">
        <w:rPr>
          <w:rFonts w:asciiTheme="minorHAnsi" w:hAnsiTheme="minorHAnsi" w:cs="Arial"/>
          <w:sz w:val="24"/>
          <w:szCs w:val="24"/>
        </w:rPr>
        <w:t xml:space="preserve"> Yuji HAYASHI</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24"/>
          <w:szCs w:val="24"/>
        </w:rPr>
      </w:pPr>
      <w:r w:rsidRPr="00A56DD5">
        <w:rPr>
          <w:rFonts w:asciiTheme="minorHAnsi" w:hAnsiTheme="minorHAnsi" w:cs="Arial"/>
          <w:sz w:val="24"/>
          <w:szCs w:val="24"/>
        </w:rPr>
        <w:t>Faculty of Humanities, Seinan Jo Gakuin University</w:t>
      </w:r>
    </w:p>
    <w:p w:rsidR="00A56DD5" w:rsidRP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24"/>
          <w:szCs w:val="24"/>
        </w:rPr>
      </w:pPr>
      <w:r w:rsidRPr="00A56DD5">
        <w:rPr>
          <w:rFonts w:asciiTheme="minorHAnsi" w:hAnsiTheme="minorHAnsi" w:cs="Arial"/>
          <w:sz w:val="24"/>
          <w:szCs w:val="24"/>
        </w:rPr>
        <w:t>1-3-5 Ihori, Kokura-ku, Fukuoka 803-083</w:t>
      </w:r>
      <w:r>
        <w:rPr>
          <w:rFonts w:asciiTheme="minorHAnsi" w:eastAsiaTheme="minorEastAsia" w:hAnsiTheme="minorHAnsi" w:cs="Arial" w:hint="eastAsia"/>
          <w:sz w:val="24"/>
          <w:szCs w:val="24"/>
        </w:rPr>
        <w:t>5</w:t>
      </w:r>
    </w:p>
    <w:p w:rsidR="00A56DD5" w:rsidRP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24"/>
          <w:szCs w:val="24"/>
        </w:rPr>
      </w:pPr>
      <w:r w:rsidRPr="00A56DD5">
        <w:rPr>
          <w:rFonts w:asciiTheme="minorHAnsi" w:hAnsiTheme="minorHAnsi" w:cs="Arial"/>
          <w:sz w:val="24"/>
          <w:szCs w:val="24"/>
        </w:rPr>
        <w:t xml:space="preserve">Phone </w:t>
      </w:r>
      <w:r w:rsidRPr="00A56DD5">
        <w:rPr>
          <w:rFonts w:asciiTheme="minorHAnsi" w:hAnsiTheme="minorHAnsi" w:cs="Arial"/>
          <w:sz w:val="24"/>
          <w:szCs w:val="24"/>
          <w:lang w:val="it-IT"/>
        </w:rPr>
        <w:t>&amp; Fax: 093-583-564</w:t>
      </w:r>
      <w:r>
        <w:rPr>
          <w:rFonts w:asciiTheme="minorHAnsi" w:eastAsiaTheme="minorEastAsia" w:hAnsiTheme="minorHAnsi" w:cs="Arial" w:hint="eastAsia"/>
          <w:sz w:val="24"/>
          <w:szCs w:val="24"/>
          <w:lang w:val="it-IT"/>
        </w:rPr>
        <w:t>8</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lang w:val="it-IT"/>
        </w:rPr>
        <w:t xml:space="preserve">E-mail: </w:t>
      </w:r>
      <w:hyperlink r:id="rId12" w:history="1">
        <w:r w:rsidRPr="00A56DD5">
          <w:rPr>
            <w:rStyle w:val="a9"/>
            <w:rFonts w:asciiTheme="minorHAnsi" w:hAnsiTheme="minorHAnsi" w:cs="Arial"/>
            <w:sz w:val="24"/>
            <w:szCs w:val="24"/>
            <w:lang w:val="it-IT"/>
          </w:rPr>
          <w:t>yhayashi@seinan-jo.ac.jp</w:t>
        </w:r>
      </w:hyperlink>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i/>
          <w:sz w:val="24"/>
          <w:szCs w:val="24"/>
          <w:lang w:val="it-IT"/>
        </w:rPr>
      </w:pPr>
      <w:r w:rsidRPr="00A56DD5">
        <w:rPr>
          <w:rFonts w:asciiTheme="minorHAnsi" w:hAnsiTheme="minorHAnsi" w:cs="Arial"/>
          <w:i/>
          <w:sz w:val="24"/>
          <w:szCs w:val="24"/>
          <w:lang w:val="it-IT"/>
        </w:rPr>
        <w:t>Note: Regional chapter presidents have terms of appointment as stipulated by respective regional chapter rules. Names of presidents are current as at the time of this newsletter publication.</w:t>
      </w:r>
    </w:p>
    <w:p w:rsidR="00567A40" w:rsidRPr="00567A40" w:rsidRDefault="00567A40"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i/>
          <w:sz w:val="24"/>
          <w:szCs w:val="24"/>
          <w:lang w:val="it-IT"/>
        </w:rPr>
      </w:pPr>
    </w:p>
    <w:p w:rsidR="00A56DD5" w:rsidRDefault="00A56DD5" w:rsidP="00567A40">
      <w:pPr>
        <w:pStyle w:val="1"/>
        <w:numPr>
          <w:ilvl w:val="0"/>
          <w:numId w:val="3"/>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b/>
          <w:sz w:val="24"/>
          <w:szCs w:val="24"/>
        </w:rPr>
      </w:pPr>
      <w:r w:rsidRPr="00A56DD5">
        <w:rPr>
          <w:rFonts w:asciiTheme="minorHAnsi" w:hAnsiTheme="minorHAnsi" w:cs="Arial"/>
          <w:b/>
          <w:sz w:val="24"/>
          <w:szCs w:val="24"/>
        </w:rPr>
        <w:t>Website updates</w:t>
      </w:r>
    </w:p>
    <w:p w:rsidR="00A56DD5" w:rsidRDefault="00A56DD5" w:rsidP="00A56DD5">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A56DD5">
        <w:rPr>
          <w:rFonts w:asciiTheme="minorHAnsi" w:hAnsiTheme="minorHAnsi" w:cs="Arial"/>
          <w:sz w:val="24"/>
          <w:szCs w:val="24"/>
        </w:rPr>
        <w:t xml:space="preserve">Prof Shun-itsu NAKASAKO, </w:t>
      </w:r>
      <w:r>
        <w:rPr>
          <w:rFonts w:asciiTheme="minorHAnsi" w:eastAsiaTheme="minorEastAsia" w:hAnsiTheme="minorHAnsi" w:cs="Arial" w:hint="eastAsia"/>
          <w:sz w:val="24"/>
          <w:szCs w:val="24"/>
        </w:rPr>
        <w:t>member</w:t>
      </w:r>
      <w:r w:rsidRPr="00A56DD5">
        <w:rPr>
          <w:rFonts w:asciiTheme="minorHAnsi" w:hAnsiTheme="minorHAnsi" w:cs="Arial"/>
          <w:sz w:val="24"/>
          <w:szCs w:val="24"/>
        </w:rPr>
        <w:t xml:space="preserve"> of the Public Relations Committee, is updating the JBCA website. This newsletter is available for perusal on the Association website. In addition, the details of regional chapter academic presentations are also available on JBCA website, as had been the case last year.</w:t>
      </w:r>
    </w:p>
    <w:p w:rsidR="00567A40" w:rsidRDefault="00567A40" w:rsidP="00567A40">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Pr>
          <w:rFonts w:asciiTheme="minorHAnsi" w:eastAsiaTheme="minorEastAsia" w:hAnsiTheme="minorHAnsi" w:cs="Arial" w:hint="eastAsia"/>
          <w:sz w:val="24"/>
          <w:szCs w:val="24"/>
        </w:rPr>
        <w:t xml:space="preserve">URL: </w:t>
      </w:r>
      <w:hyperlink r:id="rId13" w:history="1">
        <w:r w:rsidRPr="000505E4">
          <w:rPr>
            <w:rStyle w:val="a9"/>
            <w:rFonts w:asciiTheme="minorHAnsi" w:eastAsiaTheme="minorEastAsia" w:hAnsiTheme="minorHAnsi" w:cs="Arial" w:hint="eastAsia"/>
            <w:sz w:val="24"/>
            <w:szCs w:val="24"/>
          </w:rPr>
          <w:t>http://japanbusinesscommunication.web.fc2.com</w:t>
        </w:r>
      </w:hyperlink>
    </w:p>
    <w:p w:rsidR="0054628E" w:rsidRDefault="0054628E" w:rsidP="00567A40">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p>
    <w:p w:rsidR="00567A40" w:rsidRPr="00567A40" w:rsidRDefault="00A56DD5" w:rsidP="00567A40">
      <w:pPr>
        <w:pStyle w:val="1"/>
        <w:numPr>
          <w:ilvl w:val="0"/>
          <w:numId w:val="3"/>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24"/>
          <w:szCs w:val="24"/>
        </w:rPr>
      </w:pPr>
      <w:r w:rsidRPr="00A56DD5">
        <w:rPr>
          <w:rFonts w:asciiTheme="minorHAnsi" w:hAnsiTheme="minorHAnsi" w:cs="Arial"/>
          <w:b/>
          <w:sz w:val="24"/>
          <w:szCs w:val="24"/>
        </w:rPr>
        <w:t>Notify your membership change!</w:t>
      </w:r>
    </w:p>
    <w:p w:rsidR="00567A40" w:rsidRDefault="00A56DD5" w:rsidP="00567A40">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567A40">
        <w:rPr>
          <w:rFonts w:asciiTheme="minorHAnsi" w:hAnsiTheme="minorHAnsi" w:cs="Arial"/>
          <w:sz w:val="24"/>
          <w:szCs w:val="24"/>
        </w:rPr>
        <w:t>Members, please notify your regional chapter any changes in your mailing address, affiliation, phone number, etc. Your chapter will then forward the information to JBCA headquarters.</w:t>
      </w:r>
    </w:p>
    <w:p w:rsidR="0054628E" w:rsidRPr="0054628E" w:rsidRDefault="0054628E" w:rsidP="00567A40">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p>
    <w:p w:rsidR="00567A40" w:rsidRPr="00567A40" w:rsidRDefault="00A56DD5" w:rsidP="00567A40">
      <w:pPr>
        <w:pStyle w:val="1"/>
        <w:numPr>
          <w:ilvl w:val="0"/>
          <w:numId w:val="3"/>
        </w:numP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rPr>
          <w:rFonts w:asciiTheme="minorHAnsi" w:eastAsiaTheme="minorEastAsia" w:hAnsiTheme="minorHAnsi" w:cs="Arial"/>
          <w:sz w:val="24"/>
          <w:szCs w:val="24"/>
        </w:rPr>
      </w:pPr>
      <w:r w:rsidRPr="00A56DD5">
        <w:rPr>
          <w:rFonts w:asciiTheme="minorHAnsi" w:hAnsiTheme="minorHAnsi" w:cs="Arial"/>
          <w:b/>
          <w:sz w:val="24"/>
          <w:szCs w:val="24"/>
        </w:rPr>
        <w:lastRenderedPageBreak/>
        <w:t>English translation</w:t>
      </w:r>
    </w:p>
    <w:p w:rsidR="00567A40" w:rsidRDefault="00A56DD5" w:rsidP="00567A40">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567A40">
        <w:rPr>
          <w:rFonts w:asciiTheme="minorHAnsi" w:hAnsiTheme="minorHAnsi" w:cs="Arial"/>
          <w:sz w:val="24"/>
          <w:szCs w:val="24"/>
        </w:rPr>
        <w:t>Please note that Editors apologize for any errors in the alphabetical representation (Romanization, or phonetic translation) of Japanese and other names.</w:t>
      </w:r>
    </w:p>
    <w:p w:rsidR="00567A40" w:rsidRDefault="00567A40" w:rsidP="00567A40">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p>
    <w:p w:rsidR="00567A40" w:rsidRP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24"/>
        </w:rPr>
      </w:pPr>
      <w:r w:rsidRPr="0054628E">
        <w:rPr>
          <w:rFonts w:asciiTheme="minorHAnsi" w:hAnsiTheme="minorHAnsi"/>
          <w:sz w:val="24"/>
        </w:rPr>
        <w:t>Headquarter</w:t>
      </w:r>
      <w:r w:rsidRPr="0054628E">
        <w:rPr>
          <w:rFonts w:asciiTheme="minorHAnsi" w:hAnsiTheme="minorHAnsi" w:hint="eastAsia"/>
          <w:sz w:val="24"/>
        </w:rPr>
        <w:t>s</w:t>
      </w:r>
    </w:p>
    <w:p w:rsidR="00567A40" w:rsidRP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24"/>
        </w:rPr>
      </w:pPr>
      <w:r w:rsidRPr="0054628E">
        <w:rPr>
          <w:rFonts w:asciiTheme="minorHAnsi" w:eastAsiaTheme="minorEastAsia" w:hAnsiTheme="minorHAnsi" w:hint="eastAsia"/>
          <w:sz w:val="24"/>
        </w:rPr>
        <w:t>Prof. Hiromitsu Hayashida</w:t>
      </w:r>
    </w:p>
    <w:p w:rsidR="00567A40" w:rsidRP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24"/>
        </w:rPr>
      </w:pPr>
      <w:r w:rsidRPr="0054628E">
        <w:rPr>
          <w:rFonts w:asciiTheme="minorHAnsi" w:eastAsiaTheme="minorEastAsia" w:hAnsiTheme="minorHAnsi" w:hint="eastAsia"/>
          <w:sz w:val="24"/>
        </w:rPr>
        <w:t>Faculty of Commerce, Chuo University</w:t>
      </w:r>
    </w:p>
    <w:p w:rsidR="00567A40" w:rsidRP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s="Arial"/>
          <w:sz w:val="24"/>
          <w:szCs w:val="24"/>
        </w:rPr>
      </w:pPr>
      <w:r w:rsidRPr="0054628E">
        <w:rPr>
          <w:rFonts w:asciiTheme="minorHAnsi" w:hAnsiTheme="minorHAnsi" w:cs="Arial"/>
          <w:sz w:val="24"/>
          <w:szCs w:val="24"/>
        </w:rPr>
        <w:t xml:space="preserve">E-mail: </w:t>
      </w:r>
      <w:hyperlink r:id="rId14" w:history="1">
        <w:r w:rsidRPr="0054628E">
          <w:rPr>
            <w:rStyle w:val="a9"/>
            <w:rFonts w:asciiTheme="minorHAnsi" w:hAnsiTheme="minorHAnsi" w:cs="Arial"/>
            <w:sz w:val="24"/>
            <w:szCs w:val="24"/>
          </w:rPr>
          <w:t>h_hayashida@hotmail.com</w:t>
        </w:r>
      </w:hyperlink>
    </w:p>
    <w:p w:rsidR="00567A40" w:rsidRP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24"/>
          <w:szCs w:val="24"/>
        </w:rPr>
      </w:pPr>
      <w:r w:rsidRPr="0054628E">
        <w:rPr>
          <w:rFonts w:asciiTheme="minorHAnsi" w:hAnsiTheme="minorHAnsi" w:cs="Arial"/>
          <w:sz w:val="24"/>
          <w:szCs w:val="24"/>
        </w:rPr>
        <w:t xml:space="preserve">Secretariat: </w:t>
      </w:r>
    </w:p>
    <w:p w:rsidR="00567A40" w:rsidRP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24"/>
        </w:rPr>
      </w:pPr>
      <w:r w:rsidRPr="0054628E">
        <w:rPr>
          <w:rFonts w:asciiTheme="minorHAnsi" w:hAnsiTheme="minorHAnsi" w:cs="Arial"/>
          <w:sz w:val="24"/>
          <w:szCs w:val="24"/>
        </w:rPr>
        <w:t>Prof</w:t>
      </w:r>
      <w:r w:rsidRPr="0054628E">
        <w:rPr>
          <w:rFonts w:asciiTheme="minorHAnsi" w:eastAsiaTheme="minorEastAsia" w:hAnsiTheme="minorHAnsi" w:cs="Arial" w:hint="eastAsia"/>
          <w:sz w:val="24"/>
          <w:szCs w:val="24"/>
        </w:rPr>
        <w:t xml:space="preserve">. </w:t>
      </w:r>
      <w:r w:rsidRPr="0054628E">
        <w:rPr>
          <w:rFonts w:asciiTheme="minorHAnsi" w:hAnsiTheme="minorHAnsi"/>
          <w:sz w:val="24"/>
        </w:rPr>
        <w:t>Takehi</w:t>
      </w:r>
      <w:r w:rsidRPr="0054628E">
        <w:rPr>
          <w:rFonts w:asciiTheme="minorHAnsi" w:hAnsiTheme="minorHAnsi" w:hint="eastAsia"/>
          <w:sz w:val="24"/>
        </w:rPr>
        <w:t>sa</w:t>
      </w:r>
      <w:r w:rsidRPr="0054628E">
        <w:rPr>
          <w:rFonts w:asciiTheme="minorHAnsi" w:hAnsiTheme="minorHAnsi"/>
          <w:sz w:val="24"/>
        </w:rPr>
        <w:t xml:space="preserve"> Kobayash</w:t>
      </w:r>
    </w:p>
    <w:p w:rsidR="00567A40" w:rsidRP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24"/>
        </w:rPr>
      </w:pPr>
      <w:r w:rsidRPr="0054628E">
        <w:rPr>
          <w:rFonts w:asciiTheme="minorHAnsi" w:hAnsiTheme="minorHAnsi"/>
          <w:sz w:val="24"/>
        </w:rPr>
        <w:t>Economic management i. Department</w:t>
      </w:r>
      <w:r w:rsidRPr="0054628E">
        <w:rPr>
          <w:rFonts w:asciiTheme="minorHAnsi" w:eastAsiaTheme="minorEastAsia" w:hAnsiTheme="minorHAnsi" w:hint="eastAsia"/>
          <w:sz w:val="24"/>
        </w:rPr>
        <w:t>,</w:t>
      </w:r>
      <w:r w:rsidRPr="0054628E">
        <w:rPr>
          <w:rFonts w:asciiTheme="minorHAnsi" w:hAnsiTheme="minorHAnsi"/>
          <w:sz w:val="24"/>
        </w:rPr>
        <w:t xml:space="preserve"> Wako University</w:t>
      </w:r>
    </w:p>
    <w:p w:rsidR="00567A40" w:rsidRP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24"/>
        </w:rPr>
      </w:pPr>
      <w:r w:rsidRPr="0054628E">
        <w:rPr>
          <w:rFonts w:asciiTheme="minorHAnsi" w:hAnsiTheme="minorHAnsi"/>
          <w:sz w:val="24"/>
        </w:rPr>
        <w:t>2160</w:t>
      </w:r>
      <w:r w:rsidRPr="0054628E">
        <w:rPr>
          <w:rFonts w:asciiTheme="minorHAnsi" w:eastAsiaTheme="minorEastAsia" w:hAnsiTheme="minorHAnsi" w:hint="eastAsia"/>
          <w:sz w:val="24"/>
        </w:rPr>
        <w:t xml:space="preserve"> Kanai-cho, </w:t>
      </w:r>
      <w:r w:rsidRPr="0054628E">
        <w:rPr>
          <w:rFonts w:asciiTheme="minorHAnsi" w:hAnsiTheme="minorHAnsi"/>
          <w:sz w:val="24"/>
        </w:rPr>
        <w:t>Machida</w:t>
      </w:r>
      <w:r w:rsidRPr="0054628E">
        <w:rPr>
          <w:rFonts w:asciiTheme="minorHAnsi" w:eastAsiaTheme="minorEastAsia" w:hAnsiTheme="minorHAnsi" w:hint="eastAsia"/>
          <w:sz w:val="24"/>
        </w:rPr>
        <w:t xml:space="preserve">, Tokyo </w:t>
      </w:r>
      <w:r w:rsidRPr="0054628E">
        <w:rPr>
          <w:rFonts w:asciiTheme="minorHAnsi" w:hAnsiTheme="minorHAnsi"/>
          <w:sz w:val="24"/>
        </w:rPr>
        <w:t>195-8585</w:t>
      </w:r>
    </w:p>
    <w:p w:rsidR="00567A40" w:rsidRP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24"/>
        </w:rPr>
      </w:pPr>
      <w:r w:rsidRPr="0054628E">
        <w:rPr>
          <w:rFonts w:asciiTheme="minorHAnsi" w:hAnsiTheme="minorHAnsi"/>
          <w:sz w:val="24"/>
        </w:rPr>
        <w:t>TEL:044-989-7777</w:t>
      </w:r>
      <w:r w:rsidRPr="0054628E">
        <w:rPr>
          <w:rFonts w:ascii="ＭＳ 明朝" w:eastAsia="ＭＳ 明朝" w:hAnsi="ＭＳ 明朝" w:cs="ＭＳ 明朝" w:hint="eastAsia"/>
          <w:sz w:val="24"/>
        </w:rPr>
        <w:t>（</w:t>
      </w:r>
      <w:r w:rsidRPr="0054628E">
        <w:rPr>
          <w:rFonts w:asciiTheme="minorHAnsi" w:hAnsiTheme="minorHAnsi"/>
          <w:sz w:val="24"/>
        </w:rPr>
        <w:t>Ext. 5616</w:t>
      </w:r>
      <w:r w:rsidRPr="0054628E">
        <w:rPr>
          <w:rFonts w:ascii="ＭＳ 明朝" w:eastAsia="ＭＳ 明朝" w:hAnsi="ＭＳ 明朝" w:cs="ＭＳ 明朝" w:hint="eastAsia"/>
          <w:sz w:val="24"/>
        </w:rPr>
        <w:t>）</w:t>
      </w:r>
      <w:r w:rsidRPr="0054628E">
        <w:rPr>
          <w:rFonts w:asciiTheme="minorHAnsi" w:hAnsiTheme="minorHAnsi"/>
          <w:sz w:val="24"/>
        </w:rPr>
        <w:t>FAX :044-988-1435</w:t>
      </w:r>
    </w:p>
    <w:p w:rsidR="0054628E" w:rsidRDefault="00567A40" w:rsidP="0054628E">
      <w:pPr>
        <w:pStyle w:val="1"/>
        <w:pBdr>
          <w:top w:val="double" w:sz="4" w:space="1" w:color="auto"/>
          <w:left w:val="double" w:sz="4" w:space="4" w:color="auto"/>
          <w:bottom w:val="double" w:sz="4" w:space="1" w:color="auto"/>
          <w:right w:val="double" w:sz="4" w:space="4" w:color="auto"/>
        </w:pBdr>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sz w:val="24"/>
        </w:rPr>
      </w:pPr>
      <w:r w:rsidRPr="0054628E">
        <w:rPr>
          <w:rFonts w:asciiTheme="minorHAnsi" w:hAnsiTheme="minorHAnsi"/>
          <w:sz w:val="24"/>
        </w:rPr>
        <w:t>Email:</w:t>
      </w:r>
      <w:hyperlink r:id="rId15" w:history="1">
        <w:r w:rsidR="0054628E" w:rsidRPr="0054628E">
          <w:rPr>
            <w:rStyle w:val="a9"/>
            <w:rFonts w:asciiTheme="minorHAnsi" w:hAnsiTheme="minorHAnsi"/>
            <w:sz w:val="24"/>
          </w:rPr>
          <w:t>Kobatake@wako.ac.jp</w:t>
        </w:r>
      </w:hyperlink>
    </w:p>
    <w:p w:rsidR="005B6C7E" w:rsidRPr="005B6C7E" w:rsidRDefault="005B6C7E" w:rsidP="005B6C7E">
      <w:pPr>
        <w:pStyle w:val="1"/>
        <w:tabs>
          <w:tab w:val="left" w:pos="840"/>
          <w:tab w:val="left" w:pos="1680"/>
          <w:tab w:val="left" w:pos="2520"/>
          <w:tab w:val="left" w:pos="3360"/>
          <w:tab w:val="left" w:pos="4200"/>
          <w:tab w:val="left" w:pos="5040"/>
          <w:tab w:val="left" w:pos="5880"/>
          <w:tab w:val="left" w:pos="6720"/>
          <w:tab w:val="left" w:pos="7560"/>
          <w:tab w:val="left" w:pos="8400"/>
        </w:tabs>
        <w:spacing w:before="100" w:after="100" w:line="20" w:lineRule="atLeast"/>
        <w:ind w:left="420"/>
        <w:rPr>
          <w:rFonts w:asciiTheme="minorHAnsi" w:eastAsiaTheme="minorEastAsia" w:hAnsiTheme="minorHAnsi"/>
          <w:color w:val="auto"/>
          <w:sz w:val="24"/>
          <w:szCs w:val="24"/>
        </w:rPr>
      </w:pPr>
    </w:p>
    <w:p w:rsidR="005B6C7E" w:rsidRDefault="0054628E" w:rsidP="0054628E">
      <w:pPr>
        <w:pStyle w:val="a3"/>
        <w:numPr>
          <w:ilvl w:val="0"/>
          <w:numId w:val="3"/>
        </w:numPr>
        <w:jc w:val="left"/>
        <w:rPr>
          <w:rFonts w:asciiTheme="minorHAnsi" w:hAnsiTheme="minorHAnsi"/>
          <w:bCs/>
          <w:sz w:val="24"/>
        </w:rPr>
      </w:pPr>
      <w:r>
        <w:rPr>
          <w:rFonts w:asciiTheme="minorHAnsi" w:hAnsiTheme="minorHAnsi" w:hint="eastAsia"/>
          <w:bCs/>
          <w:sz w:val="24"/>
        </w:rPr>
        <w:t>New Members since May 2013</w:t>
      </w:r>
    </w:p>
    <w:p w:rsidR="0054628E" w:rsidRDefault="0054628E" w:rsidP="00135BB0">
      <w:pPr>
        <w:pStyle w:val="a3"/>
        <w:ind w:left="420"/>
        <w:jc w:val="left"/>
        <w:rPr>
          <w:rFonts w:asciiTheme="minorHAnsi" w:hAnsiTheme="minorHAnsi"/>
          <w:bCs/>
          <w:sz w:val="24"/>
        </w:rPr>
      </w:pPr>
      <w:r>
        <w:rPr>
          <w:rFonts w:asciiTheme="minorHAnsi" w:hAnsiTheme="minorHAnsi" w:hint="eastAsia"/>
          <w:bCs/>
          <w:sz w:val="24"/>
        </w:rPr>
        <w:t>New members, whose names are not available in our membership directory, are:.</w:t>
      </w:r>
    </w:p>
    <w:p w:rsidR="0054628E" w:rsidRDefault="0054628E" w:rsidP="00135BB0">
      <w:pPr>
        <w:pStyle w:val="a3"/>
        <w:ind w:left="420"/>
        <w:jc w:val="left"/>
        <w:rPr>
          <w:rFonts w:asciiTheme="minorHAnsi" w:hAnsiTheme="minorHAnsi"/>
          <w:bCs/>
          <w:sz w:val="24"/>
        </w:rPr>
      </w:pPr>
      <w:r>
        <w:rPr>
          <w:rFonts w:asciiTheme="minorHAnsi" w:hAnsiTheme="minorHAnsi" w:hint="eastAsia"/>
          <w:bCs/>
          <w:sz w:val="24"/>
        </w:rPr>
        <w:t>Regular members:</w:t>
      </w:r>
    </w:p>
    <w:p w:rsidR="0054628E" w:rsidRDefault="006D414E" w:rsidP="006D414E">
      <w:pPr>
        <w:pStyle w:val="a3"/>
        <w:ind w:leftChars="200" w:left="420" w:firstLineChars="100" w:firstLine="240"/>
        <w:jc w:val="left"/>
        <w:rPr>
          <w:rFonts w:asciiTheme="minorHAnsi" w:hAnsiTheme="minorHAnsi"/>
          <w:sz w:val="24"/>
        </w:rPr>
      </w:pPr>
      <w:r>
        <w:rPr>
          <w:rFonts w:asciiTheme="minorHAnsi" w:hAnsiTheme="minorHAnsi" w:hint="eastAsia"/>
          <w:sz w:val="24"/>
        </w:rPr>
        <w:t>・</w:t>
      </w:r>
      <w:r w:rsidR="0054628E" w:rsidRPr="00AC649B">
        <w:rPr>
          <w:rFonts w:asciiTheme="minorHAnsi" w:hAnsiTheme="minorHAnsi"/>
          <w:sz w:val="24"/>
        </w:rPr>
        <w:t>Atsuko Kaneko</w:t>
      </w:r>
      <w:r w:rsidR="0054628E">
        <w:rPr>
          <w:rFonts w:asciiTheme="minorHAnsi" w:hAnsiTheme="minorHAnsi" w:hint="eastAsia"/>
          <w:sz w:val="24"/>
        </w:rPr>
        <w:t xml:space="preserve"> (Kanto, </w:t>
      </w:r>
      <w:r w:rsidR="0054628E" w:rsidRPr="00AC649B">
        <w:rPr>
          <w:rFonts w:asciiTheme="minorHAnsi" w:hAnsiTheme="minorHAnsi"/>
          <w:sz w:val="24"/>
        </w:rPr>
        <w:t>Musashino University</w:t>
      </w:r>
      <w:r w:rsidR="0054628E">
        <w:rPr>
          <w:rFonts w:asciiTheme="minorHAnsi" w:hAnsiTheme="minorHAnsi" w:hint="eastAsia"/>
          <w:sz w:val="24"/>
        </w:rPr>
        <w:t>)</w:t>
      </w:r>
    </w:p>
    <w:p w:rsidR="00887872" w:rsidRDefault="006D414E" w:rsidP="006D414E">
      <w:pPr>
        <w:pStyle w:val="a3"/>
        <w:ind w:leftChars="200" w:left="420" w:firstLineChars="100" w:firstLine="240"/>
        <w:jc w:val="left"/>
        <w:rPr>
          <w:rFonts w:asciiTheme="minorHAnsi" w:hAnsiTheme="minorHAnsi"/>
          <w:sz w:val="24"/>
        </w:rPr>
      </w:pPr>
      <w:r>
        <w:rPr>
          <w:rFonts w:asciiTheme="minorHAnsi" w:hAnsiTheme="minorHAnsi" w:hint="eastAsia"/>
          <w:sz w:val="24"/>
        </w:rPr>
        <w:t>・</w:t>
      </w:r>
      <w:r w:rsidR="00887872">
        <w:rPr>
          <w:rFonts w:asciiTheme="minorHAnsi" w:hAnsiTheme="minorHAnsi" w:hint="eastAsia"/>
          <w:sz w:val="24"/>
        </w:rPr>
        <w:t xml:space="preserve">Mikihiro </w:t>
      </w:r>
      <w:r w:rsidR="00887872" w:rsidRPr="00AC649B">
        <w:rPr>
          <w:rFonts w:asciiTheme="minorHAnsi" w:hAnsiTheme="minorHAnsi"/>
          <w:sz w:val="24"/>
        </w:rPr>
        <w:t>Ueda</w:t>
      </w:r>
      <w:r w:rsidR="00B93004">
        <w:rPr>
          <w:rFonts w:asciiTheme="minorHAnsi" w:hAnsiTheme="minorHAnsi" w:hint="eastAsia"/>
          <w:sz w:val="24"/>
        </w:rPr>
        <w:t xml:space="preserve"> (</w:t>
      </w:r>
      <w:r w:rsidR="00B93004" w:rsidRPr="00AC649B">
        <w:rPr>
          <w:rFonts w:asciiTheme="minorHAnsi" w:hAnsiTheme="minorHAnsi"/>
          <w:sz w:val="24"/>
        </w:rPr>
        <w:t>Kansai</w:t>
      </w:r>
      <w:r w:rsidR="00B93004">
        <w:rPr>
          <w:rFonts w:asciiTheme="minorHAnsi" w:hAnsiTheme="minorHAnsi" w:hint="eastAsia"/>
          <w:sz w:val="24"/>
        </w:rPr>
        <w:t xml:space="preserve">, </w:t>
      </w:r>
      <w:r w:rsidR="00B93004" w:rsidRPr="00B93004">
        <w:rPr>
          <w:sz w:val="24"/>
        </w:rPr>
        <w:t>HAL Osaka College of Technology &amp; Design</w:t>
      </w:r>
      <w:r w:rsidR="00B93004">
        <w:rPr>
          <w:rFonts w:hint="eastAsia"/>
          <w:sz w:val="24"/>
        </w:rPr>
        <w:t>)</w:t>
      </w:r>
    </w:p>
    <w:p w:rsidR="00887872" w:rsidRDefault="006D414E" w:rsidP="006D414E">
      <w:pPr>
        <w:pStyle w:val="a3"/>
        <w:ind w:leftChars="200" w:left="420" w:firstLineChars="100" w:firstLine="240"/>
        <w:jc w:val="left"/>
        <w:rPr>
          <w:rFonts w:asciiTheme="minorHAnsi" w:hAnsiTheme="minorHAnsi"/>
          <w:sz w:val="24"/>
        </w:rPr>
      </w:pPr>
      <w:r>
        <w:rPr>
          <w:rFonts w:asciiTheme="minorHAnsi" w:hAnsiTheme="minorHAnsi" w:hint="eastAsia"/>
          <w:sz w:val="24"/>
        </w:rPr>
        <w:t>・</w:t>
      </w:r>
      <w:r w:rsidR="00B93004">
        <w:rPr>
          <w:rFonts w:asciiTheme="minorHAnsi" w:hAnsiTheme="minorHAnsi" w:hint="eastAsia"/>
          <w:sz w:val="24"/>
        </w:rPr>
        <w:t>Rin</w:t>
      </w:r>
      <w:r w:rsidR="00B93004" w:rsidRPr="00AC649B">
        <w:rPr>
          <w:rFonts w:asciiTheme="minorHAnsi" w:hAnsiTheme="minorHAnsi"/>
          <w:sz w:val="24"/>
        </w:rPr>
        <w:t>ako Miyat</w:t>
      </w:r>
      <w:r w:rsidR="00B93004">
        <w:rPr>
          <w:rFonts w:asciiTheme="minorHAnsi" w:hAnsiTheme="minorHAnsi" w:hint="eastAsia"/>
          <w:sz w:val="24"/>
        </w:rPr>
        <w:t xml:space="preserve">a (Kanto, </w:t>
      </w:r>
      <w:r w:rsidR="00B93004" w:rsidRPr="00AC649B">
        <w:rPr>
          <w:rFonts w:asciiTheme="minorHAnsi" w:hAnsiTheme="minorHAnsi"/>
          <w:sz w:val="24"/>
        </w:rPr>
        <w:t>Meiji University</w:t>
      </w:r>
      <w:r w:rsidR="00B93004">
        <w:rPr>
          <w:rFonts w:asciiTheme="minorHAnsi" w:hAnsiTheme="minorHAnsi" w:hint="eastAsia"/>
          <w:sz w:val="24"/>
        </w:rPr>
        <w:t>)</w:t>
      </w:r>
    </w:p>
    <w:p w:rsidR="00B93004" w:rsidRDefault="006D414E" w:rsidP="006D414E">
      <w:pPr>
        <w:pStyle w:val="a3"/>
        <w:ind w:leftChars="200" w:left="420" w:firstLineChars="100" w:firstLine="240"/>
        <w:jc w:val="left"/>
        <w:rPr>
          <w:rFonts w:asciiTheme="minorHAnsi" w:hAnsiTheme="minorHAnsi"/>
          <w:sz w:val="24"/>
        </w:rPr>
      </w:pPr>
      <w:r>
        <w:rPr>
          <w:rFonts w:asciiTheme="minorHAnsi" w:hAnsiTheme="minorHAnsi" w:hint="eastAsia"/>
          <w:sz w:val="24"/>
        </w:rPr>
        <w:t>・</w:t>
      </w:r>
      <w:r w:rsidR="00B93004" w:rsidRPr="00AC649B">
        <w:rPr>
          <w:rFonts w:asciiTheme="minorHAnsi" w:hAnsiTheme="minorHAnsi"/>
          <w:sz w:val="24"/>
        </w:rPr>
        <w:t>Masamichi Asama</w:t>
      </w:r>
      <w:r w:rsidR="00B93004">
        <w:rPr>
          <w:rFonts w:asciiTheme="minorHAnsi" w:hAnsiTheme="minorHAnsi" w:hint="eastAsia"/>
          <w:sz w:val="24"/>
        </w:rPr>
        <w:t xml:space="preserve"> (</w:t>
      </w:r>
      <w:r w:rsidR="00B93004" w:rsidRPr="00AC649B">
        <w:rPr>
          <w:rFonts w:asciiTheme="minorHAnsi" w:hAnsiTheme="minorHAnsi"/>
          <w:sz w:val="24"/>
        </w:rPr>
        <w:t>Kanto</w:t>
      </w:r>
      <w:r w:rsidR="00B93004">
        <w:rPr>
          <w:rFonts w:asciiTheme="minorHAnsi" w:hAnsiTheme="minorHAnsi" w:hint="eastAsia"/>
          <w:sz w:val="24"/>
        </w:rPr>
        <w:t xml:space="preserve">, </w:t>
      </w:r>
      <w:r w:rsidR="00B93004" w:rsidRPr="00AC649B">
        <w:rPr>
          <w:rFonts w:asciiTheme="minorHAnsi" w:hAnsiTheme="minorHAnsi"/>
          <w:sz w:val="24"/>
        </w:rPr>
        <w:t>Toyo University</w:t>
      </w:r>
      <w:r w:rsidR="00B93004">
        <w:rPr>
          <w:rFonts w:asciiTheme="minorHAnsi" w:hAnsiTheme="minorHAnsi" w:hint="eastAsia"/>
          <w:sz w:val="24"/>
        </w:rPr>
        <w:t>)</w:t>
      </w:r>
    </w:p>
    <w:p w:rsidR="00B93004" w:rsidRDefault="006D414E" w:rsidP="006D414E">
      <w:pPr>
        <w:pStyle w:val="a3"/>
        <w:ind w:leftChars="200" w:left="420" w:firstLineChars="100" w:firstLine="240"/>
        <w:jc w:val="left"/>
        <w:rPr>
          <w:rFonts w:asciiTheme="minorHAnsi" w:hAnsiTheme="minorHAnsi"/>
          <w:sz w:val="24"/>
        </w:rPr>
      </w:pPr>
      <w:r>
        <w:rPr>
          <w:rFonts w:asciiTheme="minorHAnsi" w:hAnsiTheme="minorHAnsi" w:hint="eastAsia"/>
          <w:sz w:val="24"/>
        </w:rPr>
        <w:t>・</w:t>
      </w:r>
      <w:r w:rsidR="00B93004">
        <w:rPr>
          <w:rFonts w:asciiTheme="minorHAnsi" w:hAnsiTheme="minorHAnsi"/>
          <w:sz w:val="24"/>
        </w:rPr>
        <w:t xml:space="preserve">Masako </w:t>
      </w:r>
      <w:r w:rsidR="00B93004">
        <w:rPr>
          <w:rFonts w:asciiTheme="minorHAnsi" w:hAnsiTheme="minorHAnsi" w:hint="eastAsia"/>
          <w:sz w:val="24"/>
        </w:rPr>
        <w:t>T</w:t>
      </w:r>
      <w:r w:rsidR="00B93004" w:rsidRPr="00AC649B">
        <w:rPr>
          <w:rFonts w:asciiTheme="minorHAnsi" w:hAnsiTheme="minorHAnsi"/>
          <w:sz w:val="24"/>
        </w:rPr>
        <w:t>erui</w:t>
      </w:r>
      <w:r w:rsidR="00B93004">
        <w:rPr>
          <w:rFonts w:asciiTheme="minorHAnsi" w:hAnsiTheme="minorHAnsi" w:hint="eastAsia"/>
          <w:sz w:val="24"/>
        </w:rPr>
        <w:t xml:space="preserve"> (</w:t>
      </w:r>
      <w:r w:rsidR="00B93004" w:rsidRPr="00AC649B">
        <w:rPr>
          <w:rFonts w:asciiTheme="minorHAnsi" w:hAnsiTheme="minorHAnsi"/>
          <w:sz w:val="24"/>
        </w:rPr>
        <w:t>Kansai, Kinki University</w:t>
      </w:r>
      <w:r w:rsidR="00B93004">
        <w:rPr>
          <w:rFonts w:asciiTheme="minorHAnsi" w:hAnsiTheme="minorHAnsi" w:hint="eastAsia"/>
          <w:sz w:val="24"/>
        </w:rPr>
        <w:t>)</w:t>
      </w:r>
    </w:p>
    <w:p w:rsidR="00B93004" w:rsidRDefault="00B93004" w:rsidP="00B93004">
      <w:pPr>
        <w:pStyle w:val="a3"/>
        <w:ind w:left="420"/>
        <w:jc w:val="left"/>
        <w:rPr>
          <w:rFonts w:asciiTheme="minorHAnsi" w:hAnsiTheme="minorHAnsi"/>
          <w:sz w:val="24"/>
        </w:rPr>
      </w:pPr>
      <w:r w:rsidRPr="00AC649B">
        <w:rPr>
          <w:rFonts w:asciiTheme="minorHAnsi" w:hAnsiTheme="minorHAnsi"/>
          <w:sz w:val="24"/>
        </w:rPr>
        <w:t>Graduate student</w:t>
      </w:r>
      <w:r>
        <w:rPr>
          <w:rFonts w:asciiTheme="minorHAnsi" w:hAnsiTheme="minorHAnsi" w:hint="eastAsia"/>
          <w:sz w:val="24"/>
        </w:rPr>
        <w:t>:</w:t>
      </w:r>
    </w:p>
    <w:p w:rsidR="0060242F" w:rsidRDefault="006D414E" w:rsidP="006D414E">
      <w:pPr>
        <w:pStyle w:val="a3"/>
        <w:ind w:leftChars="200" w:left="420" w:firstLineChars="100" w:firstLine="240"/>
        <w:jc w:val="left"/>
        <w:rPr>
          <w:rFonts w:asciiTheme="minorHAnsi" w:hAnsiTheme="minorHAnsi"/>
          <w:sz w:val="24"/>
        </w:rPr>
      </w:pPr>
      <w:r>
        <w:rPr>
          <w:rFonts w:asciiTheme="minorHAnsi" w:hAnsiTheme="minorHAnsi" w:hint="eastAsia"/>
          <w:sz w:val="24"/>
        </w:rPr>
        <w:t>・</w:t>
      </w:r>
      <w:r w:rsidR="00B93004" w:rsidRPr="00AC649B">
        <w:rPr>
          <w:rFonts w:asciiTheme="minorHAnsi" w:hAnsiTheme="minorHAnsi"/>
          <w:sz w:val="24"/>
        </w:rPr>
        <w:t>MiyukiTakino</w:t>
      </w:r>
      <w:r w:rsidR="00B93004">
        <w:rPr>
          <w:rFonts w:asciiTheme="minorHAnsi" w:hAnsiTheme="minorHAnsi" w:hint="eastAsia"/>
          <w:sz w:val="24"/>
        </w:rPr>
        <w:t xml:space="preserve"> (</w:t>
      </w:r>
      <w:r w:rsidR="00B93004" w:rsidRPr="00AC649B">
        <w:rPr>
          <w:rFonts w:asciiTheme="minorHAnsi" w:hAnsiTheme="minorHAnsi"/>
          <w:sz w:val="24"/>
        </w:rPr>
        <w:t>Kanto</w:t>
      </w:r>
      <w:r w:rsidR="00B93004">
        <w:rPr>
          <w:rFonts w:asciiTheme="minorHAnsi" w:hAnsiTheme="minorHAnsi" w:hint="eastAsia"/>
          <w:sz w:val="24"/>
        </w:rPr>
        <w:t xml:space="preserve">, </w:t>
      </w:r>
      <w:r w:rsidR="0060242F" w:rsidRPr="0060242F">
        <w:rPr>
          <w:sz w:val="24"/>
        </w:rPr>
        <w:t>University of Southampton</w:t>
      </w:r>
      <w:r w:rsidR="00B93004">
        <w:rPr>
          <w:rFonts w:asciiTheme="minorHAnsi" w:hAnsiTheme="minorHAnsi" w:hint="eastAsia"/>
          <w:sz w:val="24"/>
        </w:rPr>
        <w:t>)</w:t>
      </w:r>
    </w:p>
    <w:p w:rsidR="00D16CFC" w:rsidRPr="0060242F" w:rsidRDefault="00D16CFC" w:rsidP="0060242F">
      <w:pPr>
        <w:pStyle w:val="a3"/>
        <w:ind w:left="420"/>
        <w:jc w:val="left"/>
        <w:rPr>
          <w:rFonts w:asciiTheme="minorHAnsi" w:hAnsiTheme="minorHAnsi"/>
          <w:sz w:val="24"/>
        </w:rPr>
      </w:pPr>
    </w:p>
    <w:sectPr w:rsidR="00D16CFC" w:rsidRPr="0060242F" w:rsidSect="00B466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F5" w:rsidRDefault="001075F5" w:rsidP="006D414E">
      <w:r>
        <w:separator/>
      </w:r>
    </w:p>
  </w:endnote>
  <w:endnote w:type="continuationSeparator" w:id="0">
    <w:p w:rsidR="001075F5" w:rsidRDefault="001075F5" w:rsidP="006D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F5" w:rsidRDefault="001075F5" w:rsidP="006D414E">
      <w:r>
        <w:separator/>
      </w:r>
    </w:p>
  </w:footnote>
  <w:footnote w:type="continuationSeparator" w:id="0">
    <w:p w:rsidR="001075F5" w:rsidRDefault="001075F5" w:rsidP="006D4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420"/>
        </w:tabs>
        <w:ind w:left="420" w:firstLine="0"/>
      </w:pPr>
      <w:rPr>
        <w:rFonts w:ascii="Wingdings" w:eastAsia="ヒラギノ角ゴ Pro W3" w:hAnsi="Wingdings" w:hint="default"/>
        <w:color w:val="000000"/>
        <w:position w:val="0"/>
      </w:rPr>
    </w:lvl>
    <w:lvl w:ilvl="1">
      <w:start w:val="1"/>
      <w:numFmt w:val="bullet"/>
      <w:lvlText w:val=""/>
      <w:lvlJc w:val="left"/>
      <w:pPr>
        <w:tabs>
          <w:tab w:val="num" w:pos="420"/>
        </w:tabs>
        <w:ind w:left="420" w:firstLine="420"/>
      </w:pPr>
      <w:rPr>
        <w:rFonts w:ascii="Wingdings" w:eastAsia="ヒラギノ角ゴ Pro W3" w:hAnsi="Wingdings" w:hint="default"/>
        <w:color w:val="000000"/>
        <w:position w:val="0"/>
      </w:rPr>
    </w:lvl>
    <w:lvl w:ilvl="2">
      <w:start w:val="1"/>
      <w:numFmt w:val="bullet"/>
      <w:lvlText w:val=""/>
      <w:lvlJc w:val="left"/>
      <w:pPr>
        <w:tabs>
          <w:tab w:val="num" w:pos="420"/>
        </w:tabs>
        <w:ind w:left="420" w:firstLine="840"/>
      </w:pPr>
      <w:rPr>
        <w:rFonts w:ascii="Wingdings" w:eastAsia="ヒラギノ角ゴ Pro W3" w:hAnsi="Wingdings" w:hint="default"/>
        <w:color w:val="000000"/>
        <w:position w:val="0"/>
      </w:rPr>
    </w:lvl>
    <w:lvl w:ilvl="3">
      <w:start w:val="1"/>
      <w:numFmt w:val="bullet"/>
      <w:lvlText w:val=""/>
      <w:lvlJc w:val="left"/>
      <w:pPr>
        <w:tabs>
          <w:tab w:val="num" w:pos="420"/>
        </w:tabs>
        <w:ind w:left="420" w:firstLine="1260"/>
      </w:pPr>
      <w:rPr>
        <w:rFonts w:ascii="Wingdings" w:eastAsia="ヒラギノ角ゴ Pro W3" w:hAnsi="Wingdings" w:hint="default"/>
        <w:color w:val="000000"/>
        <w:position w:val="0"/>
      </w:rPr>
    </w:lvl>
    <w:lvl w:ilvl="4">
      <w:start w:val="1"/>
      <w:numFmt w:val="bullet"/>
      <w:lvlText w:val=""/>
      <w:lvlJc w:val="left"/>
      <w:pPr>
        <w:tabs>
          <w:tab w:val="num" w:pos="420"/>
        </w:tabs>
        <w:ind w:left="420" w:firstLine="1680"/>
      </w:pPr>
      <w:rPr>
        <w:rFonts w:ascii="Wingdings" w:eastAsia="ヒラギノ角ゴ Pro W3" w:hAnsi="Wingdings" w:hint="default"/>
        <w:color w:val="000000"/>
        <w:position w:val="0"/>
      </w:rPr>
    </w:lvl>
    <w:lvl w:ilvl="5">
      <w:start w:val="1"/>
      <w:numFmt w:val="bullet"/>
      <w:lvlText w:val=""/>
      <w:lvlJc w:val="left"/>
      <w:pPr>
        <w:tabs>
          <w:tab w:val="num" w:pos="420"/>
        </w:tabs>
        <w:ind w:left="420" w:firstLine="2100"/>
      </w:pPr>
      <w:rPr>
        <w:rFonts w:ascii="Wingdings" w:eastAsia="ヒラギノ角ゴ Pro W3" w:hAnsi="Wingdings" w:hint="default"/>
        <w:color w:val="000000"/>
        <w:position w:val="0"/>
      </w:rPr>
    </w:lvl>
    <w:lvl w:ilvl="6">
      <w:start w:val="1"/>
      <w:numFmt w:val="bullet"/>
      <w:lvlText w:val=""/>
      <w:lvlJc w:val="left"/>
      <w:pPr>
        <w:tabs>
          <w:tab w:val="num" w:pos="420"/>
        </w:tabs>
        <w:ind w:left="420" w:firstLine="2520"/>
      </w:pPr>
      <w:rPr>
        <w:rFonts w:ascii="Wingdings" w:eastAsia="ヒラギノ角ゴ Pro W3" w:hAnsi="Wingdings" w:hint="default"/>
        <w:color w:val="000000"/>
        <w:position w:val="0"/>
      </w:rPr>
    </w:lvl>
    <w:lvl w:ilvl="7">
      <w:start w:val="1"/>
      <w:numFmt w:val="bullet"/>
      <w:lvlText w:val=""/>
      <w:lvlJc w:val="left"/>
      <w:pPr>
        <w:tabs>
          <w:tab w:val="num" w:pos="420"/>
        </w:tabs>
        <w:ind w:left="420" w:firstLine="2940"/>
      </w:pPr>
      <w:rPr>
        <w:rFonts w:ascii="Wingdings" w:eastAsia="ヒラギノ角ゴ Pro W3" w:hAnsi="Wingdings" w:hint="default"/>
        <w:color w:val="000000"/>
        <w:position w:val="0"/>
      </w:rPr>
    </w:lvl>
    <w:lvl w:ilvl="8">
      <w:start w:val="1"/>
      <w:numFmt w:val="bullet"/>
      <w:lvlText w:val=""/>
      <w:lvlJc w:val="left"/>
      <w:pPr>
        <w:tabs>
          <w:tab w:val="num" w:pos="420"/>
        </w:tabs>
        <w:ind w:left="420" w:firstLine="3360"/>
      </w:pPr>
      <w:rPr>
        <w:rFonts w:ascii="Wingdings" w:eastAsia="ヒラギノ角ゴ Pro W3" w:hAnsi="Wingdings" w:hint="default"/>
        <w:color w:val="000000"/>
        <w:position w:val="0"/>
      </w:rPr>
    </w:lvl>
  </w:abstractNum>
  <w:abstractNum w:abstractNumId="1">
    <w:nsid w:val="021060CB"/>
    <w:multiLevelType w:val="hybridMultilevel"/>
    <w:tmpl w:val="E0967F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6269CD"/>
    <w:multiLevelType w:val="hybridMultilevel"/>
    <w:tmpl w:val="DD3038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B575A1"/>
    <w:multiLevelType w:val="hybridMultilevel"/>
    <w:tmpl w:val="77404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649B"/>
    <w:rsid w:val="00012D55"/>
    <w:rsid w:val="000636B7"/>
    <w:rsid w:val="001075F5"/>
    <w:rsid w:val="00135BB0"/>
    <w:rsid w:val="001C6774"/>
    <w:rsid w:val="001E5073"/>
    <w:rsid w:val="0024252D"/>
    <w:rsid w:val="00257843"/>
    <w:rsid w:val="003145FC"/>
    <w:rsid w:val="00350F3C"/>
    <w:rsid w:val="004A6069"/>
    <w:rsid w:val="004B1EF5"/>
    <w:rsid w:val="004C4A58"/>
    <w:rsid w:val="004F30A2"/>
    <w:rsid w:val="0054628E"/>
    <w:rsid w:val="00567A40"/>
    <w:rsid w:val="005B6C7E"/>
    <w:rsid w:val="005C09AB"/>
    <w:rsid w:val="0060242F"/>
    <w:rsid w:val="00690DEE"/>
    <w:rsid w:val="006D414E"/>
    <w:rsid w:val="006E3A56"/>
    <w:rsid w:val="00882512"/>
    <w:rsid w:val="00887872"/>
    <w:rsid w:val="008A0630"/>
    <w:rsid w:val="008B6E12"/>
    <w:rsid w:val="00A56DD5"/>
    <w:rsid w:val="00AB3296"/>
    <w:rsid w:val="00AC649B"/>
    <w:rsid w:val="00B4666B"/>
    <w:rsid w:val="00B93004"/>
    <w:rsid w:val="00C33B7D"/>
    <w:rsid w:val="00C65B78"/>
    <w:rsid w:val="00D16CFC"/>
    <w:rsid w:val="00D36B32"/>
    <w:rsid w:val="00DF3C34"/>
    <w:rsid w:val="00EA075D"/>
    <w:rsid w:val="00EC06A7"/>
    <w:rsid w:val="00ED47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649B"/>
    <w:pPr>
      <w:spacing w:before="100" w:after="100" w:line="0" w:lineRule="atLeast"/>
    </w:pPr>
    <w:rPr>
      <w:sz w:val="18"/>
    </w:rPr>
  </w:style>
  <w:style w:type="character" w:customStyle="1" w:styleId="a4">
    <w:name w:val="本文 (文字)"/>
    <w:basedOn w:val="a0"/>
    <w:link w:val="a3"/>
    <w:rsid w:val="00AC649B"/>
    <w:rPr>
      <w:rFonts w:ascii="Century" w:eastAsia="ＭＳ 明朝" w:hAnsi="Century" w:cs="Times New Roman"/>
      <w:sz w:val="18"/>
      <w:szCs w:val="24"/>
    </w:rPr>
  </w:style>
  <w:style w:type="paragraph" w:customStyle="1" w:styleId="1">
    <w:name w:val="標準1"/>
    <w:rsid w:val="00AC649B"/>
    <w:pPr>
      <w:widowControl w:val="0"/>
      <w:jc w:val="both"/>
    </w:pPr>
    <w:rPr>
      <w:rFonts w:ascii="Times New Roman" w:eastAsia="ヒラギノ角ゴ Pro W3" w:hAnsi="Times New Roman" w:cs="Times New Roman"/>
      <w:color w:val="000000"/>
      <w:szCs w:val="20"/>
    </w:rPr>
  </w:style>
  <w:style w:type="paragraph" w:styleId="a5">
    <w:name w:val="Balloon Text"/>
    <w:basedOn w:val="a"/>
    <w:link w:val="a6"/>
    <w:uiPriority w:val="99"/>
    <w:semiHidden/>
    <w:unhideWhenUsed/>
    <w:rsid w:val="00AC64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649B"/>
    <w:rPr>
      <w:rFonts w:asciiTheme="majorHAnsi" w:eastAsiaTheme="majorEastAsia" w:hAnsiTheme="majorHAnsi" w:cstheme="majorBidi"/>
      <w:sz w:val="18"/>
      <w:szCs w:val="18"/>
    </w:rPr>
  </w:style>
  <w:style w:type="paragraph" w:styleId="a7">
    <w:name w:val="List Paragraph"/>
    <w:basedOn w:val="a"/>
    <w:uiPriority w:val="34"/>
    <w:qFormat/>
    <w:rsid w:val="00AC649B"/>
    <w:pPr>
      <w:ind w:leftChars="400" w:left="840"/>
    </w:pPr>
  </w:style>
  <w:style w:type="paragraph" w:customStyle="1" w:styleId="10">
    <w:name w:val="本文1"/>
    <w:rsid w:val="0024252D"/>
    <w:pPr>
      <w:widowControl w:val="0"/>
      <w:spacing w:before="100" w:after="100" w:line="20" w:lineRule="atLeast"/>
      <w:jc w:val="both"/>
    </w:pPr>
    <w:rPr>
      <w:rFonts w:ascii="Times New Roman" w:eastAsia="ヒラギノ角ゴ Pro W3" w:hAnsi="Times New Roman" w:cs="Times New Roman"/>
      <w:color w:val="000000"/>
      <w:sz w:val="18"/>
      <w:szCs w:val="20"/>
    </w:rPr>
  </w:style>
  <w:style w:type="table" w:styleId="a8">
    <w:name w:val="Table Grid"/>
    <w:basedOn w:val="a1"/>
    <w:uiPriority w:val="59"/>
    <w:rsid w:val="005C0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ハイパーリンク1"/>
    <w:rsid w:val="00A56DD5"/>
    <w:rPr>
      <w:color w:val="0000FF"/>
      <w:u w:val="single"/>
    </w:rPr>
  </w:style>
  <w:style w:type="character" w:styleId="a9">
    <w:name w:val="Hyperlink"/>
    <w:rsid w:val="00A56DD5"/>
    <w:rPr>
      <w:color w:val="0000FF"/>
      <w:u w:val="single"/>
    </w:rPr>
  </w:style>
  <w:style w:type="character" w:styleId="aa">
    <w:name w:val="page number"/>
    <w:basedOn w:val="a0"/>
    <w:rsid w:val="00567A40"/>
  </w:style>
  <w:style w:type="character" w:customStyle="1" w:styleId="st1">
    <w:name w:val="st1"/>
    <w:basedOn w:val="a0"/>
    <w:rsid w:val="0060242F"/>
  </w:style>
  <w:style w:type="paragraph" w:styleId="ab">
    <w:name w:val="header"/>
    <w:basedOn w:val="a"/>
    <w:link w:val="ac"/>
    <w:uiPriority w:val="99"/>
    <w:semiHidden/>
    <w:unhideWhenUsed/>
    <w:rsid w:val="006D414E"/>
    <w:pPr>
      <w:tabs>
        <w:tab w:val="center" w:pos="4252"/>
        <w:tab w:val="right" w:pos="8504"/>
      </w:tabs>
      <w:snapToGrid w:val="0"/>
    </w:pPr>
  </w:style>
  <w:style w:type="character" w:customStyle="1" w:styleId="ac">
    <w:name w:val="ヘッダー (文字)"/>
    <w:basedOn w:val="a0"/>
    <w:link w:val="ab"/>
    <w:uiPriority w:val="99"/>
    <w:semiHidden/>
    <w:rsid w:val="006D414E"/>
    <w:rPr>
      <w:rFonts w:ascii="Century" w:eastAsia="ＭＳ 明朝" w:hAnsi="Century" w:cs="Times New Roman"/>
      <w:szCs w:val="24"/>
    </w:rPr>
  </w:style>
  <w:style w:type="paragraph" w:styleId="ad">
    <w:name w:val="footer"/>
    <w:basedOn w:val="a"/>
    <w:link w:val="ae"/>
    <w:uiPriority w:val="99"/>
    <w:semiHidden/>
    <w:unhideWhenUsed/>
    <w:rsid w:val="006D414E"/>
    <w:pPr>
      <w:tabs>
        <w:tab w:val="center" w:pos="4252"/>
        <w:tab w:val="right" w:pos="8504"/>
      </w:tabs>
      <w:snapToGrid w:val="0"/>
    </w:pPr>
  </w:style>
  <w:style w:type="character" w:customStyle="1" w:styleId="ae">
    <w:name w:val="フッター (文字)"/>
    <w:basedOn w:val="a0"/>
    <w:link w:val="ad"/>
    <w:uiPriority w:val="99"/>
    <w:semiHidden/>
    <w:rsid w:val="006D414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649B"/>
    <w:pPr>
      <w:spacing w:before="100" w:after="100" w:line="0" w:lineRule="atLeast"/>
    </w:pPr>
    <w:rPr>
      <w:sz w:val="18"/>
    </w:rPr>
  </w:style>
  <w:style w:type="character" w:customStyle="1" w:styleId="a4">
    <w:name w:val="本文 (文字)"/>
    <w:basedOn w:val="a0"/>
    <w:link w:val="a3"/>
    <w:rsid w:val="00AC649B"/>
    <w:rPr>
      <w:rFonts w:ascii="Century" w:eastAsia="ＭＳ 明朝" w:hAnsi="Century" w:cs="Times New Roman"/>
      <w:sz w:val="18"/>
      <w:szCs w:val="24"/>
    </w:rPr>
  </w:style>
  <w:style w:type="paragraph" w:customStyle="1" w:styleId="1">
    <w:name w:val="標準1"/>
    <w:rsid w:val="00AC649B"/>
    <w:pPr>
      <w:widowControl w:val="0"/>
      <w:jc w:val="both"/>
    </w:pPr>
    <w:rPr>
      <w:rFonts w:ascii="Times New Roman" w:eastAsia="ヒラギノ角ゴ Pro W3" w:hAnsi="Times New Roman" w:cs="Times New Roman"/>
      <w:color w:val="000000"/>
      <w:szCs w:val="20"/>
    </w:rPr>
  </w:style>
  <w:style w:type="paragraph" w:styleId="a5">
    <w:name w:val="Balloon Text"/>
    <w:basedOn w:val="a"/>
    <w:link w:val="a6"/>
    <w:uiPriority w:val="99"/>
    <w:semiHidden/>
    <w:unhideWhenUsed/>
    <w:rsid w:val="00AC64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649B"/>
    <w:rPr>
      <w:rFonts w:asciiTheme="majorHAnsi" w:eastAsiaTheme="majorEastAsia" w:hAnsiTheme="majorHAnsi" w:cstheme="majorBidi"/>
      <w:sz w:val="18"/>
      <w:szCs w:val="18"/>
    </w:rPr>
  </w:style>
  <w:style w:type="paragraph" w:styleId="a7">
    <w:name w:val="List Paragraph"/>
    <w:basedOn w:val="a"/>
    <w:uiPriority w:val="34"/>
    <w:qFormat/>
    <w:rsid w:val="00AC649B"/>
    <w:pPr>
      <w:ind w:leftChars="400" w:left="840"/>
    </w:pPr>
  </w:style>
  <w:style w:type="paragraph" w:customStyle="1" w:styleId="10">
    <w:name w:val="本文1"/>
    <w:rsid w:val="0024252D"/>
    <w:pPr>
      <w:widowControl w:val="0"/>
      <w:spacing w:before="100" w:after="100" w:line="20" w:lineRule="atLeast"/>
      <w:jc w:val="both"/>
    </w:pPr>
    <w:rPr>
      <w:rFonts w:ascii="Times New Roman" w:eastAsia="ヒラギノ角ゴ Pro W3" w:hAnsi="Times New Roman" w:cs="Times New Roman"/>
      <w:color w:val="000000"/>
      <w:sz w:val="18"/>
      <w:szCs w:val="20"/>
    </w:rPr>
  </w:style>
  <w:style w:type="table" w:styleId="a8">
    <w:name w:val="Table Grid"/>
    <w:basedOn w:val="a1"/>
    <w:uiPriority w:val="59"/>
    <w:rsid w:val="005C0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ハイパーリンク1"/>
    <w:rsid w:val="00A56DD5"/>
    <w:rPr>
      <w:color w:val="0000FF"/>
      <w:u w:val="single"/>
    </w:rPr>
  </w:style>
  <w:style w:type="character" w:styleId="a9">
    <w:name w:val="Hyperlink"/>
    <w:rsid w:val="00A56DD5"/>
    <w:rPr>
      <w:color w:val="0000FF"/>
      <w:u w:val="single"/>
    </w:rPr>
  </w:style>
  <w:style w:type="character" w:styleId="aa">
    <w:name w:val="page number"/>
    <w:basedOn w:val="a0"/>
    <w:rsid w:val="00567A40"/>
  </w:style>
  <w:style w:type="character" w:customStyle="1" w:styleId="st1">
    <w:name w:val="st1"/>
    <w:basedOn w:val="a0"/>
    <w:rsid w:val="0060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panbusinesscommunication.web.fc2.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hayashi@seinan-jo.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mkalex23go@nifty.com" TargetMode="External"/><Relationship Id="rId5" Type="http://schemas.openxmlformats.org/officeDocument/2006/relationships/settings" Target="settings.xml"/><Relationship Id="rId15" Type="http://schemas.openxmlformats.org/officeDocument/2006/relationships/hyperlink" Target="mailto:Kobatake@wako.ac.jp" TargetMode="External"/><Relationship Id="rId10" Type="http://schemas.openxmlformats.org/officeDocument/2006/relationships/hyperlink" Target="mailto:ynakatanister@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_hayashida@hot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63B4-7F48-4628-A675-6FC6A91D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9246</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Nakasako</dc:creator>
  <cp:lastModifiedBy>Toshiba-User</cp:lastModifiedBy>
  <cp:revision>2</cp:revision>
  <dcterms:created xsi:type="dcterms:W3CDTF">2013-08-29T03:25:00Z</dcterms:created>
  <dcterms:modified xsi:type="dcterms:W3CDTF">2013-08-29T03:25:00Z</dcterms:modified>
</cp:coreProperties>
</file>